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Školáci se utkali v lyžařských závodech na Skalce</w:t>
      </w:r>
    </w:p>
    <w:p>
      <w:pPr/>
      <w:r>
        <w:rPr>
          <w:b w:val="1"/>
          <w:bCs w:val="1"/>
        </w:rPr>
        <w:t xml:space="preserve">Nový ročník Ostravských sportovních her přináší pestrý program plný pohybu, nadšení a vzájemného soutěžení mezi žáky. Jedním z vrcholů byl lyžařský závod mezi přihlášenými školami na oblíbeném kopci Skalka.</w:t>
      </w:r>
    </w:p>
    <w:p>
      <w:pPr/>
      <w:r>
        <w:rPr/>
        <w:t xml:space="preserve">Lyžařskému svahu Skalka na okraji Ostravy neuškodily vysoké teploty a ani déšť a tak se mohly uskutečnit lyžařské závody dětí z ostravských základních škol. Měření sil se uskutečnilo v rámci oblíbeného projektu Ostravské sportovní hry 2024, který běží už pátým rokem.</w:t>
      </w:r>
    </w:p>
    <w:p>
      <w:pPr/>
      <w:r>
        <w:rPr>
          <w:b w:val="1"/>
          <w:bCs w:val="1"/>
        </w:rPr>
        <w:t xml:space="preserve">Andrea Hoffmannová (Piráti), náměstkyně primátora Ostravy: </w:t>
      </w:r>
      <w:r>
        <w:rPr/>
        <w:t xml:space="preserve">"Je to způsob, jak lyžování představit dětem, které nelyžují,  jejichž rodiče na hory nejezdí a možná jim tak i lépe zpřístupnit lyžařské kurzy." </w:t>
      </w:r>
    </w:p>
    <w:p>
      <w:pPr/>
      <w:r>
        <w:rPr/>
        <w:t xml:space="preserve">Lyžování je jedním ze sportů, které si tak díky sportovním hrám mohly děti vyzkoušet. Hraje se ale také florbal, stolní tenis, házená, basketbal a nebo se soutěží v atletice. Základní škola Porubská je na výchovu sportovců zaměřená a tak má své reprezentanty ve všech sportech. </w:t>
      </w:r>
    </w:p>
    <w:p>
      <w:pPr/>
      <w:r>
        <w:rPr>
          <w:b w:val="1"/>
          <w:bCs w:val="1"/>
        </w:rPr>
        <w:t xml:space="preserve">Hana Petrová, ředitelka ZŠ Porubská: </w:t>
      </w:r>
      <w:r>
        <w:rPr/>
        <w:t xml:space="preserve">"Jako ředitelka to vidím velmi pozitivně, protože mám plnou školu dětí, které se hýbou, hýbou se moc a hýbou se rádi a ji nesmírně cením toho, že nám takové závody magistrát umožnil." </w:t>
      </w:r>
    </w:p>
    <w:p>
      <w:pPr/>
      <w:r>
        <w:rPr/>
        <w:t xml:space="preserve">Na lyžařské závody mohla každá škola mohla vyslat čtyři zástupce ve dvou věkových kategoriích. </w:t>
      </w:r>
    </w:p>
    <w:p>
      <w:pPr/>
      <w:r>
        <w:rPr>
          <w:b w:val="1"/>
          <w:bCs w:val="1"/>
        </w:rPr>
        <w:t xml:space="preserve">anketa: závodníci: </w:t>
      </w:r>
      <w:r>
        <w:rPr/>
        <w:t xml:space="preserve">"Lyžování mě baví."</w:t>
      </w:r>
    </w:p>
    <w:p>
      <w:pPr/>
      <w:r>
        <w:rPr/>
        <w:t xml:space="preserve">"Mám to rád, baví mě to, dělám to ještě k hokeji." </w:t>
      </w:r>
    </w:p>
    <w:p>
      <w:pPr/>
      <w:r>
        <w:rPr/>
        <w:t xml:space="preserve">Základní škola Porubská potvrdila postavení favorita a byla celkově nejúspěšnější. Vyvrcholení celého ročníku sportovních her se bude konat v červnu, kdy se děti utkají na Velkém sportovním dni. </w:t>
      </w:r>
    </w:p>
    <w:p>
      <w:pPr/>
      <w:r>
        <w:rPr/>
        <w:t xml:space="preserve">---</w:t>
      </w:r>
    </w:p>
    <w:p>
      <w:pPr>
        <w:pStyle w:val="Heading1"/>
      </w:pPr>
      <w:r>
        <w:rPr>
          <w:sz w:val="36"/>
          <w:szCs w:val="36"/>
        </w:rPr>
        <w:t xml:space="preserve">Nový Jičín bude mít z D48 přímý sjezd do průmyslové zóny</w:t>
      </w:r>
    </w:p>
    <w:p>
      <w:pPr/>
      <w:r>
        <w:rPr>
          <w:b w:val="1"/>
          <w:bCs w:val="1"/>
        </w:rPr>
        <w:t xml:space="preserve">Na dálnici D48 zbývá dokončit dva úseky. Jeden z nich je u Nového Jičína. Zdejší radnici se podařilo vyjednat přímý sjezd do průmyslové zóny a současně se snaží o zneplatnění části dálnice, která byla zprovozněna loni v prosinci.</w:t>
      </w:r>
    </w:p>
    <w:p>
      <w:pPr/>
      <w:r>
        <w:rPr/>
        <w:t xml:space="preserve">Na dálnici D48 zbývá dokončit Palačovskou spojku, ta má být hotova v červnu 2026, a pak poslední úsek u Nového Jičína. Tyto necelé čtyři kilometry se začnou stavět ke konci příštího roku. </w:t>
      </w:r>
    </w:p>
    <w:p>
      <w:pPr/>
      <w:r>
        <w:rPr>
          <w:b w:val="1"/>
          <w:bCs w:val="1"/>
        </w:rPr>
        <w:t xml:space="preserve">Radek Mátl, generální ředitel Ředitelství silnic a dálnic: </w:t>
      </w:r>
      <w:r>
        <w:rPr/>
        <w:t xml:space="preserve">“Tam jsem se hodně zastavili, hodně, hodně jsem se zadrhli právě v řešení v rámci územního rozhodnutí, kdy se hledala ta technická řešení, jsou tam i složité majetkoprávní vypořádání. Ale v tuto chvíli máme dokumentaci pro stavební povolení, vykupujeme už pozemky.”   </w:t>
      </w:r>
    </w:p>
    <w:p>
      <w:pPr/>
      <w:r>
        <w:rPr/>
        <w:t xml:space="preserve">Významnou stavbu v této části D48 je mimoúrovňové křížení v prostoru dvou benzínových pump v blízkosti průmyslové zóny. </w:t>
      </w:r>
    </w:p>
    <w:p>
      <w:pPr/>
      <w:r>
        <w:rPr>
          <w:b w:val="1"/>
          <w:bCs w:val="1"/>
        </w:rPr>
        <w:t xml:space="preserve">Stanislav Kopecký (ANO), starosta Nového Jičína: </w:t>
      </w:r>
      <w:r>
        <w:rPr/>
        <w:t xml:space="preserve">“Záměrem města, což se nám podařilo, je přímý sjezd do průmyslové zóny.”</w:t>
      </w:r>
    </w:p>
    <w:p>
      <w:pPr/>
      <w:r>
        <w:rPr/>
        <w:t xml:space="preserve">Tento sjezd také umožní rychlé napojení na dálnici hasičům, kteří tu mají novou centrální stanici. </w:t>
      </w:r>
    </w:p>
    <w:p>
      <w:pPr/>
      <w:r>
        <w:rPr/>
        <w:t xml:space="preserve">Novojičínská radnice ale také oslovila Ředitelství silnic a dálnic a Ministerstvo dopravy s požadavkem, aby nebyl zpoplatněn kousek dálnice v úseku po Nový Jičín, který byl zprovozněn loni v prosinci. Panují obavy, že řidiči ze Starého Jičína a okolí, kteří pracují v Novém Jičíně, se budou placené komunikaci vyhýbat a budou jezdit přes Loučku a skrze celé město. Nicméně této žádosti vyhověno nebylo.  Od 1. ledna je tento úsek zpoplatněn. Tedy zatím...  </w:t>
      </w:r>
    </w:p>
    <w:p>
      <w:pPr/>
      <w:r>
        <w:rPr>
          <w:b w:val="1"/>
          <w:bCs w:val="1"/>
        </w:rPr>
        <w:t xml:space="preserve">Stanislav Kopecký (ANO), starosta Nového Jičína: </w:t>
      </w:r>
      <w:r>
        <w:rPr/>
        <w:t xml:space="preserve">“Dobrá zpráva je, jakmile bude vybudovaná Palačovská spojka v polovině roku 2026, bude tento celkový úsek, tedy od exitu 11 až po exit 21 u Šenova u Nového Jičína, zneplatněn. Což je pro Nový Jičín příznivá zpráva.”</w:t>
      </w:r>
    </w:p>
    <w:p>
      <w:pPr/>
      <w:r>
        <w:rPr/>
        <w:t xml:space="preserve">Celá dálnice D48 by pak měla dokončena v roce 2028.</w:t>
      </w:r>
    </w:p>
    <w:p>
      <w:pPr/>
      <w:r>
        <w:rPr/>
        <w:t xml:space="preserve">---</w:t>
      </w:r>
    </w:p>
    <w:p>
      <w:pPr>
        <w:pStyle w:val="Heading1"/>
      </w:pPr>
      <w:r>
        <w:rPr>
          <w:sz w:val="36"/>
          <w:szCs w:val="36"/>
        </w:rPr>
        <w:t xml:space="preserve">Zloděje v objektu vypátral  služební pes Vincent</w:t>
      </w:r>
    </w:p>
    <w:p>
      <w:pPr/>
      <w:r>
        <w:rPr>
          <w:b w:val="1"/>
          <w:bCs w:val="1"/>
        </w:rPr>
        <w:t xml:space="preserve">Dnes se dozvíte o případu, kdy policisté, díky všímavosti souseda, zabránili krádeži ve skladu v Ostravě. I když se zloději v objektu poschovávali, pro služebního psa Vincenta, bylo jejich vypátrání snadným úkolem.</w:t>
      </w:r>
    </w:p>
    <w:p>
      <w:pPr/>
      <w:r>
        <w:rPr/>
        <w:t xml:space="preserve">Operační důstojník policie přijal na lince 158 hovor od svědka, který viděl, jak čtyři podezřelí muži vnikli do skladu v Ostravě-Vratimově. Po chvíli vyšli ven a naložili do přistaveného auta nějaké věci. Po nějaké době se vrátili a šli dovnitř znovu.</w:t>
      </w:r>
    </w:p>
    <w:p>
      <w:pPr/>
      <w:r>
        <w:rPr>
          <w:b w:val="1"/>
          <w:bCs w:val="1"/>
        </w:rPr>
        <w:t xml:space="preserve">telefonát na linku 158: </w:t>
      </w:r>
      <w:r>
        <w:rPr/>
        <w:t xml:space="preserve">"Dobrý den,  dívám se, že naproti souseda vykrádají s autem a už tu byli jednou. Já jsem to hlásil i majiteli."</w:t>
      </w:r>
    </w:p>
    <w:p>
      <w:pPr/>
      <w:r>
        <w:rPr/>
        <w:t xml:space="preserve">Policisté z obvodního oddělení i prvosledová hlídka dorazili velmi rychle na místo. Vchody do budovy zajistili, protože vše nasvědčovalo tomu, že zloději jsou stále uvnitř.</w:t>
      </w:r>
    </w:p>
    <w:p>
      <w:pPr/>
      <w:r>
        <w:rPr>
          <w:b w:val="1"/>
          <w:bCs w:val="1"/>
        </w:rPr>
        <w:t xml:space="preserve">Eva Michalíková, mluvčí PČR Ostrava: </w:t>
      </w:r>
      <w:r>
        <w:rPr/>
        <w:t xml:space="preserve">"Policisté byli na místě během pár minut. Při prvním ohledání bylo jasné, že do objektu bylo vniknuto násilně. Na místo přivolali psovoda se svým čtyřnohým parťákem." </w:t>
      </w:r>
    </w:p>
    <w:p>
      <w:pPr/>
      <w:r>
        <w:rPr/>
        <w:t xml:space="preserve">První zloděj se skrýval ve skříni, kde byla okamžitě psem Vincentem označen. Zbývající tři muži byli vypátrání ve sklepě, kde se choulili za mrazícím boxem. </w:t>
      </w:r>
    </w:p>
    <w:p>
      <w:pPr/>
      <w:r>
        <w:rPr/>
        <w:t xml:space="preserve">Zloději nejprve tvrdili, že ve skladu chtěli jen přespat. Všem bylo ve zkráceném přípravném řízení sděleno podezření ze spáchání krádeže. Hrozí jim až 3 roky vězení. </w:t>
      </w:r>
    </w:p>
    <w:p>
      <w:pPr/>
      <w:r>
        <w:rPr/>
        <w:t xml:space="preserve">---</w:t>
      </w:r>
    </w:p>
    <w:p>
      <w:pPr>
        <w:pStyle w:val="Heading1"/>
      </w:pPr>
      <w:r>
        <w:rPr>
          <w:sz w:val="36"/>
          <w:szCs w:val="36"/>
        </w:rPr>
        <w:t xml:space="preserve">Příspěvek Corrency mohou Jižané využít i letos</w:t>
      </w:r>
    </w:p>
    <w:p>
      <w:pPr/>
      <w:r>
        <w:rPr>
          <w:b w:val="1"/>
          <w:bCs w:val="1"/>
        </w:rPr>
        <w:t xml:space="preserve">Projekt Corrency, díky kterému mají obyvatelé Ostravy-Jihu možnost využít příspěvek na volnočasové aktivity, se spouští i v roce 2025. Systém má opět dvě oblasti, zaměřeny na děti a kulturu. Do obou se lidé mohou přihlásit od 20. ledna.</w:t>
      </w:r>
    </w:p>
    <w:p>
      <w:pPr/>
      <w:r>
        <w:rPr/>
        <w:t xml:space="preserve">1000 korun na volnočasové aktivity pro děti nebo 200 korun  na kulturní zážitky pro obyvatele Jihu starší 16 let. To je příspěvek ze  systému Corrency, který mohou lidé s trvalým bydlištěm v Ostravě-Jihu  získat od loňského roku. Na kroužek pro děti ho využila například paní Denisa.</w:t>
      </w:r>
    </w:p>
    <w:p>
      <w:pPr/>
      <w:r>
        <w:rPr>
          <w:b w:val="1"/>
          <w:bCs w:val="1"/>
        </w:rPr>
        <w:t xml:space="preserve">Denisa Vajnrajch, obyvatelka Ostravy-Jihu</w:t>
      </w:r>
      <w:r>
        <w:rPr/>
        <w:t xml:space="preserve">: „Byli jsme  s tím velmi spokojeni a myslím si, že to je moc fajn. Zároveň je to i  pomoc pro rodiny, které momentálně mají jeden příjem, vzhledem k tomu, že  ty ceny kroužků rostou, tak je fajn, že i tento symbolický příspěvek tady  máme.“</w:t>
      </w:r>
    </w:p>
    <w:p>
      <w:pPr/>
      <w:r>
        <w:rPr/>
        <w:t xml:space="preserve">Velký zájem o příspěvek vypozorovali například  v zábřežském středisku volného času.</w:t>
      </w:r>
    </w:p>
    <w:p>
      <w:pPr/>
      <w:r>
        <w:rPr>
          <w:b w:val="1"/>
          <w:bCs w:val="1"/>
        </w:rPr>
        <w:t xml:space="preserve">Klára Šídlová, pedagog volného času, SVČ Zábřeh</w:t>
      </w:r>
      <w:r>
        <w:rPr/>
        <w:t xml:space="preserve">: „Je  to za kalendářní rok asi 315 lidí, kteří příspěvek Corrency využili, což je 20  procent veškerých našich klientů.“</w:t>
      </w:r>
    </w:p>
    <w:p>
      <w:pPr/>
      <w:r>
        <w:rPr/>
        <w:t xml:space="preserve">Díky dobré zpětné vazbě se vedení Jihu rozhodlo projekt  podpořit pěti miliony korun i letos.</w:t>
      </w:r>
    </w:p>
    <w:p>
      <w:pPr/>
      <w:r>
        <w:rPr>
          <w:b w:val="1"/>
          <w:bCs w:val="1"/>
        </w:rPr>
        <w:t xml:space="preserve">Martin Bednář (ANO), starosta MOb Ostrava-Jih</w:t>
      </w:r>
      <w:r>
        <w:rPr/>
        <w:t xml:space="preserve">: „Opět  v roce 2025 podpoříme všechny děti do 16cti let částkou 1000 korun, o  kterou si mohou zažádat právě přes systém Corrency.“</w:t>
      </w:r>
    </w:p>
    <w:p>
      <w:pPr/>
      <w:r>
        <w:rPr/>
        <w:t xml:space="preserve">Pět set tisíc poté poputuje na druhou, kulturní, část  projektu.</w:t>
      </w:r>
    </w:p>
    <w:p>
      <w:pPr/>
      <w:r>
        <w:rPr>
          <w:b w:val="1"/>
          <w:bCs w:val="1"/>
        </w:rPr>
        <w:t xml:space="preserve">Martin Bednář (ANO), starosta MOb Ostrava-Jih</w:t>
      </w:r>
      <w:r>
        <w:rPr/>
        <w:t xml:space="preserve">: „Pro  ty starší od 16cti let až do 110 let máme zase podporu 200 korun na kulturní  zážitky. Už se dají například koupit vstupenky na slavnosti Jihu.“</w:t>
      </w:r>
    </w:p>
    <w:p>
      <w:pPr/>
      <w:r>
        <w:rPr/>
        <w:t xml:space="preserve">Registrace občanů o využití correntů v roce  2025 bude spuštěna od 20. Ledna. Registrovat se mohou noví zájemci i ti, kteří  systém využili v předchozím období.</w:t>
      </w:r>
    </w:p>
    <w:p>
      <w:pPr/>
      <w:r>
        <w:rPr/>
        <w:t xml:space="preserve">---</w:t>
      </w:r>
    </w:p>
    <w:p>
      <w:pPr>
        <w:pStyle w:val="Heading1"/>
      </w:pPr>
      <w:r>
        <w:rPr>
          <w:sz w:val="36"/>
          <w:szCs w:val="36"/>
        </w:rPr>
        <w:t xml:space="preserve">Opava začne vydávat odpadové karty</w:t>
      </w:r>
    </w:p>
    <w:p>
      <w:pPr/>
      <w:r>
        <w:rPr>
          <w:b w:val="1"/>
          <w:bCs w:val="1"/>
        </w:rPr>
        <w:t xml:space="preserve">Opava vyrazila do boje proti zneužívání sběrných dvorů ve městě. Odpady do nich neoprávněně vozí nejen obyvatelé jiných obcí, ale i podnikatelé. Změnit to má odpadová karta.</w:t>
      </w:r>
    </w:p>
    <w:p>
      <w:pPr/>
      <w:r>
        <w:rPr/>
        <w:t xml:space="preserve">Opava chce snížit množství odpadů, které lidé vozí do sběrných dvorů. V porovnání s ostatními podobně velkými městy ho má totiž nadprůměr. Odpad tam vozí i lidé odjinud.</w:t>
      </w:r>
    </w:p>
    <w:p>
      <w:pPr/>
      <w:r>
        <w:rPr>
          <w:b w:val="1"/>
          <w:bCs w:val="1"/>
        </w:rPr>
        <w:t xml:space="preserve">Jiří Vaníček, vedoucí odboru životního prostředí, Magistrát města Opavy</w:t>
      </w:r>
      <w:r>
        <w:rPr/>
        <w:t xml:space="preserve">: “Tím, že lidé z Opavy svým známým, příbuzným, půjčují občanské průkazy, tak do Opavy léta přicestovával ve velkém množství cizí odpad.”</w:t>
      </w:r>
    </w:p>
    <w:p>
      <w:pPr/>
      <w:r>
        <w:rPr/>
        <w:t xml:space="preserve">Množství cizího odpadu se podařilo snížit přísnějšími kontrolami občanských průkazů, zcela omezit by to měly odpadové karty, které se začnou vydávat od února. Každá domácnost dostane zdarma jednu odpadovou kartu.  </w:t>
      </w:r>
    </w:p>
    <w:p>
      <w:pPr/>
      <w:r>
        <w:rPr>
          <w:b w:val="1"/>
          <w:bCs w:val="1"/>
        </w:rPr>
        <w:t xml:space="preserve">Jiří Vaníček, vedoucí odboru životního prostředí, Magistrát města Opavy</w:t>
      </w:r>
      <w:r>
        <w:rPr/>
        <w:t xml:space="preserve">: "Tyto odpadové karty budou načteny při příjezdu na sběrný dvůr speciální čtečkou a počet návštěv a výhledově i množství nebo hmotnost odpadu od jednotlivých domácností budeme evidovat. Chceme od datumu otevření sběrného dvora Na Šlofárně, což by mělo být 17. března, tak chceme, aby vstup na opavské sběrné dvory byl pouze s takovýmito odpadovými kartami.” </w:t>
      </w:r>
    </w:p>
    <w:p>
      <w:pPr/>
      <w:r>
        <w:rPr>
          <w:b w:val="1"/>
          <w:bCs w:val="1"/>
        </w:rPr>
        <w:t xml:space="preserve">Petr Popadinec (ANO), radní Opavy: </w:t>
      </w:r>
      <w:r>
        <w:rPr/>
        <w:t xml:space="preserve">“Sběrný dvůr Na Šlofárně už bude odpovídat standardům, kde by se měly odpady lépe skladovat, Kromě tohoto sběrného dvoru zůstanou ještě dvě sběrná místa, která se nachází v Jaktaři na ulici Přemyslovců a další je v Kateřinkách.”</w:t>
      </w:r>
    </w:p>
    <w:p>
      <w:pPr/>
      <w:r>
        <w:rPr/>
        <w:t xml:space="preserve">Sběrný dvůr na ulici Bílovecké v Kylešovicích bude poté pravděpodobně zrušen.</w:t>
      </w:r>
    </w:p>
    <w:p>
      <w:pPr/>
      <w:r>
        <w:rPr/>
        <w:t xml:space="preserve">---</w:t>
      </w:r>
    </w:p>
    <w:p>
      <w:pPr>
        <w:pStyle w:val="Heading1"/>
      </w:pPr>
      <w:r>
        <w:rPr>
          <w:sz w:val="36"/>
          <w:szCs w:val="36"/>
        </w:rPr>
        <w:t xml:space="preserve">Situaci s nabídkou knih zachraňuje i antikvariát</w:t>
      </w:r>
    </w:p>
    <w:p>
      <w:pPr/>
      <w:r>
        <w:rPr>
          <w:b w:val="1"/>
          <w:bCs w:val="1"/>
        </w:rPr>
        <w:t xml:space="preserve">V celém bruntálském okrese je jenom jedno jediné knihkupectví. Existuje v Krnově a po povodních bylo několik týdnů zavřené. Neznamená to ale, že lidé na Bruntálsku přestávají číst.</w:t>
      </w:r>
    </w:p>
    <w:p>
      <w:pPr/>
      <w:r>
        <w:rPr/>
        <w:t xml:space="preserve">  Čtenáři  místo do knihkupectví stále častěji míří do knihoven.  Jednoznačně to zaznamenává například městská knihovna v  Bruntále.</w:t>
      </w:r>
    </w:p>
    <w:p>
      <w:pPr/>
      <w:r>
        <w:rPr>
          <w:b w:val="1"/>
          <w:bCs w:val="1"/>
          <w:i w:val="1"/>
          <w:iCs w:val="1"/>
        </w:rPr>
        <w:t xml:space="preserve">Jakub  Vlček, ř</w:t>
      </w:r>
      <w:r>
        <w:rPr>
          <w:b w:val="1"/>
          <w:bCs w:val="1"/>
          <w:i w:val="1"/>
          <w:iCs w:val="1"/>
        </w:rPr>
        <w:t xml:space="preserve">editel Městské knihovny Bruntál:</w:t>
      </w:r>
      <w:r>
        <w:rPr>
          <w:i w:val="1"/>
          <w:iCs w:val="1"/>
        </w:rPr>
        <w:t xml:space="preserve"> „My jsme  zjistili podle statistiky z minulého roku, ačkoliv počet obyvatel  Bruntálu klesl ve sledovaném období, tak nám naopak rostou počty  čtenářů, což je pro nás velmi pozitivní ukazatel.“</w:t>
      </w:r>
    </w:p>
    <w:p>
      <w:pPr/>
      <w:r>
        <w:rPr/>
        <w:t xml:space="preserve">  Statistika  dokazuje, že rostou jak počty čtenářů, tak i počty výpůjček.  Stále častěji také lidé chodí na kulturní a vzdělávací akce  pořádané knihovnou. Jedná se třeba o přednášky, autorská  čtení, nebo také vernisáže výstav místních výtvarníků.</w:t>
      </w:r>
    </w:p>
    <w:p>
      <w:pPr/>
      <w:r>
        <w:rPr>
          <w:b w:val="1"/>
          <w:bCs w:val="1"/>
          <w:i w:val="1"/>
          <w:iCs w:val="1"/>
        </w:rPr>
        <w:t xml:space="preserve">Čtenářka:  </w:t>
      </w:r>
      <w:r>
        <w:rPr>
          <w:i w:val="1"/>
          <w:iCs w:val="1"/>
        </w:rPr>
        <w:t xml:space="preserve">„Každý týden tady chodím, že. Jsem spokojená se vším.“</w:t>
      </w:r>
    </w:p>
    <w:p>
      <w:pPr/>
      <w:r>
        <w:rPr/>
        <w:t xml:space="preserve">  Mezi  čtenáři, klienty knihovny, převažují ženy. Od této  skutečnosti se odvíjí tituly vypůjčených knih.</w:t>
      </w:r>
    </w:p>
    <w:p>
      <w:pPr/>
      <w:r>
        <w:rPr>
          <w:b w:val="1"/>
          <w:bCs w:val="1"/>
          <w:i w:val="1"/>
          <w:iCs w:val="1"/>
        </w:rPr>
        <w:t xml:space="preserve">Alena  Wisurová, k</w:t>
      </w:r>
      <w:r>
        <w:rPr>
          <w:b w:val="1"/>
          <w:bCs w:val="1"/>
          <w:i w:val="1"/>
          <w:iCs w:val="1"/>
        </w:rPr>
        <w:t xml:space="preserve">nihovnice:</w:t>
      </w:r>
      <w:r>
        <w:rPr>
          <w:i w:val="1"/>
          <w:iCs w:val="1"/>
        </w:rPr>
        <w:t xml:space="preserve"> „Muži samozřejmě také chodí,  ale čtenářky víc, tak převažují ty ženské romantické knihy,  historické romány a podobně.“</w:t>
      </w:r>
    </w:p>
    <w:p>
      <w:pPr/>
      <w:r>
        <w:rPr/>
        <w:t xml:space="preserve">  Dnešní  knihovny nejsou pouhé půjčovny knih, jak tomu bylo v minulosti.  Jsou to vlastně významná, kompletní kulturní a vzdělávací  centra. Své služby stále rozšiřují.</w:t>
      </w:r>
    </w:p>
    <w:p>
      <w:pPr/>
      <w:r>
        <w:rPr>
          <w:b w:val="1"/>
          <w:bCs w:val="1"/>
          <w:i w:val="1"/>
          <w:iCs w:val="1"/>
        </w:rPr>
        <w:t xml:space="preserve">Jakub  Vlček, ř</w:t>
      </w:r>
      <w:r>
        <w:rPr>
          <w:b w:val="1"/>
          <w:bCs w:val="1"/>
          <w:i w:val="1"/>
          <w:iCs w:val="1"/>
        </w:rPr>
        <w:t xml:space="preserve">editel Městské knihovny Bruntál:</w:t>
      </w:r>
      <w:r>
        <w:rPr>
          <w:i w:val="1"/>
          <w:iCs w:val="1"/>
        </w:rPr>
        <w:t xml:space="preserve"> „Novinkou  v knihovnách jsou teď také e-audio knihy, což znamená, že si  můžete audioknihu stáhnout prostřednictvím aplikace a po měsíci  vám z telefonu zmizí. Je to služba, která je pro čtenáře  zdarma.“</w:t>
      </w:r>
    </w:p>
    <w:p>
      <w:pPr/>
      <w:r>
        <w:rPr/>
        <w:t xml:space="preserve">  Už  od podzimu minulého roku je v Bruntále v provozu antikvariát,  který nabízí také knižní novinky. O zájemce zatím nemá  nouzi.</w:t>
      </w:r>
    </w:p>
    <w:p>
      <w:pPr/>
      <w:r>
        <w:rPr>
          <w:b w:val="1"/>
          <w:bCs w:val="1"/>
          <w:i w:val="1"/>
          <w:iCs w:val="1"/>
        </w:rPr>
        <w:t xml:space="preserve">Čtenářka:</w:t>
      </w:r>
      <w:r>
        <w:rPr>
          <w:i w:val="1"/>
          <w:iCs w:val="1"/>
        </w:rPr>
        <w:t xml:space="preserve">  „Za antikvariát jsem velmi ráda, protože zrovna jsem našla  velkou sbírku knih na půdě po babičce a nemá mi kdo poradit co  já s tím.“</w:t>
      </w:r>
    </w:p>
    <w:p>
      <w:pPr/>
      <w:r>
        <w:rPr/>
        <w:t xml:space="preserve">  Jediné  knihkupectví v celém okrese vypadá na první pohled dost děsivě.  Statistika ale prokazuje, že se čtením to v regionu zase až tak  špatné není.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01-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2026-09-27T14:47:01+02:00</dcterms:created>
  <dcterms:modified xsi:type="dcterms:W3CDTF">2026-09-27T14:47:01+02:00</dcterms:modified>
</cp:coreProperties>
</file>

<file path=docProps/custom.xml><?xml version="1.0" encoding="utf-8"?>
<Properties xmlns="http://schemas.openxmlformats.org/officeDocument/2006/custom-properties" xmlns:vt="http://schemas.openxmlformats.org/officeDocument/2006/docPropsVTypes"/>
</file>