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Stavba přehrady v Nových Heřminovech začne za 2 roky</w:t>
      </w:r>
    </w:p>
    <w:p>
      <w:pPr/>
      <w:r>
        <w:rPr>
          <w:b w:val="1"/>
          <w:bCs w:val="1"/>
        </w:rPr>
        <w:t xml:space="preserve">Už za dva roky se začne stavět přehrada v Nových Heřminovech. Na setkání se starosty obcí a Povodním Odry v Krnově to potvrdil ministr zemědělství Marek Výborný.</w:t>
      </w:r>
    </w:p>
    <w:p>
      <w:pPr/>
      <w:r>
        <w:rPr/>
        <w:t xml:space="preserve">Vodní dílo Nové Heřminovy, o kterém se mluví desítky let, by mělo lépe ochránit před povodněmi Zátor, Krnov a Opavu. Ministerstvo zemědělství na výstavbu přehrady koncem prosince získalo pravomocné územní rozhodnutí a dalším krokem budou výkupy pozemků.</w:t>
      </w:r>
    </w:p>
    <w:p>
      <w:pPr/>
      <w:r>
        <w:rPr>
          <w:b w:val="1"/>
          <w:bCs w:val="1"/>
        </w:rPr>
        <w:t xml:space="preserve">Marek Výborný (KDU-ČSL), ministr zemědělství: </w:t>
      </w:r>
      <w:r>
        <w:rPr/>
        <w:t xml:space="preserve">“Aktuálně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Pokud se tak nestane, stát přistoupí k vyvlastnění za náhradu. Zároveň s tím od léta poběží i stavební řízení, které potrvá zhruba rok. </w:t>
      </w:r>
    </w:p>
    <w:p>
      <w:pPr/>
      <w:r>
        <w:rPr>
          <w:b w:val="1"/>
          <w:bCs w:val="1"/>
        </w:rPr>
        <w:t xml:space="preserve">Marek Výborný (KDU-ČSL), ministr zemědělství: </w:t>
      </w:r>
      <w:r>
        <w:rPr/>
        <w:t xml:space="preserve">“Po tom roce by, řekněme, v polovině roku 2026, měl být spuštěn předpokládáme, mezinárodní tendr na realizaci vodního díla. 2027 bysme měli začít stavět a 2032, respektive po nějakém zkušebním provozu 2033 by mělo být vodní dílo předáno k užívání.” </w:t>
      </w:r>
    </w:p>
    <w:p>
      <w:pPr/>
      <w:r>
        <w:rPr>
          <w:b w:val="1"/>
          <w:bCs w:val="1"/>
        </w:rPr>
        <w:t xml:space="preserve">Tomáš Navrátil (ANO), primátor Opavy: </w:t>
      </w:r>
      <w:r>
        <w:rPr/>
        <w:t xml:space="preserve">“Apeloval jsem na to, aby to bylo legislativně dořešeno tak, aby nic nebránilo stavbě přehrady a také, aby se udělala všechna ostatní protipovodňová opatření. To znamená vybudování suchých poldrů, mluvilo se také například o rozšíření rybníka ve Stěbořicích a podobně. To znamená nějaké rozlivy tak, aby tu povodeň, která by případně mohla být, aby jsme ji zvládli, aby nepraskaly hráze, nepřetrhávaly se hráze. Byl jsem ujištěn, že to všechno bude, tak doufám, že se na ty povodně nezapomene a že všechny sliby, které jsme od ministrů slyšeli, tak budou naplněny.”</w:t>
      </w:r>
    </w:p>
    <w:p>
      <w:pPr/>
      <w:r>
        <w:rPr>
          <w:b w:val="1"/>
          <w:bCs w:val="1"/>
        </w:rPr>
        <w:t xml:space="preserve">Jiří Tkáč, generální ředitel Povodí Odry: </w:t>
      </w:r>
      <w:r>
        <w:rPr/>
        <w:t xml:space="preserve">“Už kdysi se ve směrném vodohospodářském plánu hovořilo o suché nádrži Stěbořice. My jsme to teď po povodni loňské v tom 9. měsíci oživili, provádíme už ty majetkoprávní výkupy a suchá nádrž Stěbořice posílí úpravu říčky Velké, která se vlévá přes Jaktař až do řeky Opavy, takže v té městské části Opavy dojde ke zlepšení té protipovodňové ochrany.”</w:t>
      </w:r>
    </w:p>
    <w:p>
      <w:pPr/>
      <w:r>
        <w:rPr/>
        <w:t xml:space="preserve">Nutnou podmínkou realizace vodního díla Nové Heřminovy je přeložka státní silnice I/45, která momentálně vede skrz budoucí přehradu. </w:t>
      </w:r>
    </w:p>
    <w:p>
      <w:pPr/>
      <w:r>
        <w:rPr>
          <w:b w:val="1"/>
          <w:bCs w:val="1"/>
        </w:rPr>
        <w:t xml:space="preserve">Marek Výborný (KDU-ČSL), ministr zemědělství: </w:t>
      </w:r>
      <w:r>
        <w:rPr/>
        <w:t xml:space="preserve">“Je tam předpoklad zahájení té stavby 2026, což je koordinováno právě tak, aby na sebe obě dvě stavby navazovaly.” </w:t>
      </w:r>
    </w:p>
    <w:p>
      <w:pPr/>
      <w:r>
        <w:rPr/>
        <w:t xml:space="preserve">Stavba samotné přehrady by měla stát téměř 5 miliard korun, přeložka silnice a úpravy toku pod přehradou pak další zhruba 4 miliardy. Vodní dílo pojme bezmála 15 milionů metrů krychlových vody a před povodněmi má ochránit 16 tisíc obyvatel.</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2025-12-22T15:24:05+01:00</dcterms:created>
  <dcterms:modified xsi:type="dcterms:W3CDTF">2025-12-22T15:24:05+01:00</dcterms:modified>
</cp:coreProperties>
</file>

<file path=docProps/custom.xml><?xml version="1.0" encoding="utf-8"?>
<Properties xmlns="http://schemas.openxmlformats.org/officeDocument/2006/custom-properties" xmlns:vt="http://schemas.openxmlformats.org/officeDocument/2006/docPropsVTypes"/>
</file>