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v roce 2024 řešili nejvíce událostí v historii</w:t>
      </w:r>
    </w:p>
    <w:p>
      <w:pPr/>
      <w:r>
        <w:rPr>
          <w:b w:val="1"/>
          <w:bCs w:val="1"/>
        </w:rPr>
        <w:t xml:space="preserve">Hasiči z Moravskoslezského kraje mají za sebou extrémní rok. Nejenže řešili zdaleka nejvíce událostí v historii, ale v našem regionu likvidovali také dva nejničivější požáry loňského roku v celé zemi. Na vině velkého nárůstu událostí bylo počasí.</w:t>
      </w:r>
    </w:p>
    <w:p>
      <w:pPr/>
      <w:r>
        <w:rPr/>
        <w:t xml:space="preserve">Požár v průmyslové hale s technologií na čištění plastových přepravek ve Frenštátu pod Radhoštěm se stal jednoznačně nejničivějším požárem loňského roku v celé zemi. Oheň likvidovalo 23 jednotek, celkem 118 mužů s 38 kusy techniky. Plameny přesto napáchaly škodu za 220 milionů korun.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"Zásah byl extrémně náročný nejen počtem osob, ale také kubaturou vody, která se musela použít."</w:t>
      </w:r>
    </w:p>
    <w:p>
      <w:pPr/>
      <w:r>
        <w:rPr/>
        <w:t xml:space="preserve">Byl to ale pouze jeden z necelých dvou tisíc požárů, které se v roce 2024 v MS kraji staly. Celkově hasiči zasahovali u více než 34 tisíc událostí, což je o 11 tisíc více, než o rok dříve.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 loňském roce bylo nejčastější příčinou požáru neprokázané zavinění, to jsou požáry u kterých známě příčinu, ale nevíme, kdo je spáchal. Mohou být úmyslného, zejména nedbalostního charakteru." </w:t>
      </w:r>
    </w:p>
    <w:p>
      <w:pPr/>
      <w:r>
        <w:rPr>
          <w:b w:val="1"/>
          <w:bCs w:val="1"/>
        </w:rPr>
        <w:t xml:space="preserve">Miloš Střelka, náměstek ředitele HZS MS kraje:</w:t>
      </w:r>
      <w:r>
        <w:rPr/>
        <w:t xml:space="preserve"> "Na tom počtu se bezesporu podílely dvě hlavní části. Povodně v září a v červnu tady byly dvě kampaně větrných smrští, které vygenerovaly kolem 1500 událostí." </w:t>
      </w:r>
    </w:p>
    <w:p>
      <w:pPr/>
      <w:r>
        <w:rPr/>
        <w:t xml:space="preserve">Na tísňových linkách 112 a 150 přijali v loňském roce hasiči celkově 343 tisíc hovorů, což je nejvíce po Praze. Průměrně tedy řešili tisíc volání každý den.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Olympijský dům: sport, zábava a medailové ceremoniály</w:t>
      </w:r>
    </w:p>
    <w:p>
      <w:pPr/>
      <w:r>
        <w:rPr>
          <w:b w:val="1"/>
          <w:bCs w:val="1"/>
        </w:rPr>
        <w:t xml:space="preserve">Centrem Olympiády dětí a mládeže je Frýdek-Místek. Kromě Frýdeckého zámku, kde se hrají šachy a kde je k vidění unikátní výstava Sportovní poklady, mohou návštěvníci zavítat také do Olympijského domu v hale Polárka.</w:t>
      </w:r>
    </w:p>
    <w:p>
      <w:pPr/>
      <w:r>
        <w:rPr/>
        <w:t xml:space="preserve">Jako na každé Olympiádě dětí a mládeže také v MS kraji  vznikl Olympijský dům, hostí ho hala Polárka ve Frýdku-Místku.</w:t>
      </w:r>
    </w:p>
    <w:p>
      <w:pPr/>
      <w:r>
        <w:rPr>
          <w:b w:val="1"/>
          <w:bCs w:val="1"/>
        </w:rPr>
        <w:t xml:space="preserve">Kamil Pavlinský, manažer Olympijského domu:</w:t>
      </w:r>
      <w:r>
        <w:rPr/>
        <w:t xml:space="preserve"> „Můžete se tady  dozvědět něco o olympijských hodnotách jako je přátelství, respekt,  výjimečnost, sportovci se tady mohou poznat mezi sebou, z jiných sportů, z jiných  krajů, taková přátelství mohou trvat celý život. Veřejnost tady najde kupu  zábavy – sportovní aktivity, zábavné aktivity, virtuální realitu, soutěže.  Všechny srdečně zveme, máme otevřeno každý den od 9 do 21 hodin.“</w:t>
      </w:r>
    </w:p>
    <w:p>
      <w:pPr/>
      <w:r>
        <w:rPr>
          <w:b w:val="1"/>
          <w:bCs w:val="1"/>
        </w:rPr>
        <w:t xml:space="preserve">anketa: návštěvníci Olympijského domu</w:t>
      </w:r>
    </w:p>
    <w:p>
      <w:pPr/>
      <w:r>
        <w:rPr/>
        <w:t xml:space="preserve">„Viděli jsme hokej, vyhráli jsme plyšáka, vyhráli jsme  křížovku a mohli jsme si odnést dárky.“</w:t>
      </w:r>
    </w:p>
    <w:p>
      <w:pPr/>
      <w:r>
        <w:rPr/>
        <w:t xml:space="preserve">„Mně se to líbilo, moc hezké.“</w:t>
      </w:r>
    </w:p>
    <w:p>
      <w:pPr/>
      <w:r>
        <w:rPr/>
        <w:t xml:space="preserve">„Viděl jsem hokej, navštívil jsem stánek Policie ČR,  vyzkoušel jsem virtuální realitu, jsem hodně nadšený.“</w:t>
      </w:r>
    </w:p>
    <w:p>
      <w:pPr/>
      <w:r>
        <w:rPr/>
        <w:t xml:space="preserve">Olympijský dům je plný během denního programu, ale největší  nápor zažije během medailových ceremoniálů včetně čtvrtečního slavnostního  zakončení Olympiády dětí a mládeže. </w:t>
      </w:r>
    </w:p>
    <w:p>
      <w:pPr/>
      <w:r>
        <w:rPr/>
        <w:t xml:space="preserve">---</w:t>
      </w:r>
    </w:p>
    <w:p>
      <w:pPr/>
      <w:r>
        <w:rPr/>
        <w:t xml:space="preserve">Krátké zprávy, 28. 1. 2025 16.00 - 1 </w:t>
      </w:r>
    </w:p>
    <w:p>
      <w:pPr/>
      <w:r>
        <w:rPr/>
        <w:t xml:space="preserve">PŘI VÝBUCHU V OSTRAVĚ SE ZRANILO 5 LIDÍ</w:t>
      </w:r>
    </w:p>
    <w:p>
      <w:pPr/>
      <w:r>
        <w:rPr/>
        <w:t xml:space="preserve">Pět lidí se zranilo pravděpodobně po výbuchu baterie elektrokoloběžky v bytě v Ostravě. K explozi a následnému požáru došlo v bytě pětipatrového domu v Českobratrské ulici. </w:t>
      </w:r>
    </w:p>
    <w:p>
      <w:pPr/>
      <w:r>
        <w:rPr>
          <w:b w:val="1"/>
          <w:bCs w:val="1"/>
        </w:rPr>
        <w:t xml:space="preserve">Lukáš Humpl, mluvčí ZZS MSK:</w:t>
      </w:r>
      <w:r>
        <w:rPr>
          <w:i w:val="1"/>
          <w:iCs w:val="1"/>
        </w:rPr>
        <w:t xml:space="preserve">,,Záchranáři ošetřovali na místě události celkem pět osob – dvě ženy a dva muže, všichni středního věku, a roční dítě. Pacienti jevili většinou známky nadýchání zplodin hoření. Jeden z mužů utrpěl drobnější poranění, jedna z žen pak akutní stresovou reakci.”</w:t>
      </w:r>
    </w:p>
    <w:p>
      <w:pPr/>
      <w:r>
        <w:rPr/>
        <w:t xml:space="preserve">Výbuchem bylo poškozeno také auto zaparkované před domem. Policisté museli ulici uzavřít a zahájili úkony trestního řízení pro podezření ze spáchání trestného činu obecného ohrožení z nedbalosti. Okolnostmi vzniku požáru se zabývají ve spolupráci s hasiči.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by v budoucnu mohla mít až 500 tisíc obyvatel. Má k tomu prostory i infrastrukturu</w:t>
      </w:r>
    </w:p>
    <w:p>
      <w:pPr/>
      <w:r>
        <w:rPr>
          <w:b w:val="1"/>
          <w:bCs w:val="1"/>
        </w:rPr>
        <w:t xml:space="preserve">Ostrava by v budoucnu mohla mít až 500 tisíc obyvatel. Prostoru je tady dost, stačí jen zahušťovat a zefektivnit fungování města. Naznačuje to nejen spousta brownfieldových projektů.</w:t>
      </w:r>
    </w:p>
    <w:p>
      <w:pPr/>
      <w:r>
        <w:rPr/>
        <w:t xml:space="preserve">Vodíkové město, Žofinka, Lipový dvůr a spousta dalších projektů má v Ostravě šanci na realizaci. Většina se týká nových bytů, které by měly vzniknout revitalizací brownfieldů.</w:t>
      </w:r>
    </w:p>
    <w:p>
      <w:pPr/>
      <w:r>
        <w:rPr>
          <w:b w:val="1"/>
          <w:bCs w:val="1"/>
        </w:rPr>
        <w:t xml:space="preserve">Jan Světlík, prezident NSK: </w:t>
      </w:r>
      <w:r>
        <w:rPr/>
        <w:t xml:space="preserve">“Je tady projekt Město parků, který byl loni první na světě takového prostorového města, na který teď dělá studie a projekty Josef Pleskot. V zásadě nemusíme investovat do té infrastruktury, protože ta tady na tom velkém prostoru je a teď je třeba jenom dostavět.” </w:t>
      </w:r>
    </w:p>
    <w:p>
      <w:pPr/>
      <w:r>
        <w:rPr/>
        <w:t xml:space="preserve">V databázi Moravskoslezského kraje je v současné době více než 650 brownfieldů.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“Můžeme je využít pro sociální služby, komunitní centrum, pro kulturu, ale taky pro bydlení, což bude přínos pro občany z celého našeho regionu."</w:t>
      </w:r>
    </w:p>
    <w:p>
      <w:pPr/>
      <w:r>
        <w:rPr/>
        <w:t xml:space="preserve">Před námi je ale také řada problémů.</w:t>
      </w:r>
    </w:p>
    <w:p>
      <w:pPr/>
      <w:r>
        <w:rPr>
          <w:b w:val="1"/>
          <w:bCs w:val="1"/>
        </w:rPr>
        <w:t xml:space="preserve">Jan Světlík, prezident NSK: </w:t>
      </w:r>
      <w:r>
        <w:rPr/>
        <w:t xml:space="preserve">“Jsou to samozřejmě peníze, kapacity, teď i časová osa se musí brát, protože nelze dát na trh najednou 10 tisíc bytů v Ostravě. Musí se udržet samozřejmě i cenová úroveň, protože v Praze už máme dneska nějakých 160, 170 tisíc za metr čtvereční a Ostrava, si myslím, že měla by mít vizi, že bude do sta tisíc.”</w:t>
      </w:r>
    </w:p>
    <w:p>
      <w:pPr/>
      <w:r>
        <w:rPr/>
        <w:t xml:space="preserve">Výzvou bude také nalákat do Ostravy lidi, kteří by byli ochotni se sem za kvalitním zeleným bydlením přestěhovat. K tomu jsou potřeba i kvalitní pracovní místa.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v provozu první polopodzemní kontejnery</w:t>
      </w:r>
    </w:p>
    <w:p>
      <w:pPr/>
      <w:r>
        <w:rPr>
          <w:b w:val="1"/>
          <w:bCs w:val="1"/>
        </w:rPr>
        <w:t xml:space="preserve">Ke konci ledna uvedli v Novém Jičíně do provozu první polopodzemní kontejnery. Tři lokality, kde byla tato stanoviště prioritně vybudována, jsou v sídlištích v Loučce a na ulici Dlouhá.</w:t>
      </w:r>
    </w:p>
    <w:p>
      <w:pPr/>
      <w:r>
        <w:rPr/>
        <w:t xml:space="preserve">Nový Jičín začal s budováním polopodzemních kontejnerů na směsný a tříděné odpady loni na podzim. Do prvních tří stanovišť v oblastech sídlišť na ulici Dlouhá a v Loučce investoval 4, 5 milionu korun. Kontejnery mohli lidé začít používat ke konci ledna, teď proběhly jejich první svozy.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současné době monitorujeme naplněnost těch kontejnerů a nádob a snažíme se vytvořit nějaký smysluplný plán k pravidelnému vývozu.” </w:t>
      </w:r>
    </w:p>
    <w:p>
      <w:pPr/>
      <w:r>
        <w:rPr/>
        <w:t xml:space="preserve">Budovat stanoviště pro polopodzemní kontejnery plánuje město postupně po etapách, letos přibudou další tři místa.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“Hned na jaře budeme pokračovat v budování dalších stanovišť. Jedno bude na začátku Loučky na Jičínské a projekčně se připravují i další místa, a to na ulici Dlouhé a u parkoviště na Sportovní.”</w:t>
      </w:r>
    </w:p>
    <w:p>
      <w:pPr/>
      <w:r>
        <w:rPr/>
        <w:t xml:space="preserve">Celkem je ve městě vytipována asi dvacítka lokalit, kde by tato stanoviště mohla vznikat.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“Ekonomika těch vývozů je lepší než standardních kontejnerů, protože objem je větší. Tím pádem ty svozy není potřeba dělat tak často. Dalšími výhodami jsou estetika toho místa, a také by tady měl být menší zápach.”      </w:t>
      </w:r>
    </w:p>
    <w:p>
      <w:pPr/>
      <w:r>
        <w:rPr/>
        <w:t xml:space="preserve">Ne všude ale bude možné klasické kontejnery polopodzemní nádobami nahradit, největší komplikací jsou rozvody inženýrských sítí. </w:t>
      </w:r>
    </w:p>
    <w:p>
      <w:pPr/>
      <w:r>
        <w:rPr/>
        <w:t xml:space="preserve">---</w:t>
      </w:r>
    </w:p>
    <w:p>
      <w:pPr/>
      <w:r>
        <w:rPr/>
        <w:t xml:space="preserve">Krátké zprávy, 28. 1. 2025 16.00 - 2 </w:t>
      </w:r>
    </w:p>
    <w:p>
      <w:pPr/>
      <w:r>
        <w:rPr/>
        <w:t xml:space="preserve">NĚKTERÉ NEMOCNICE V KRAJI ZAKAZUJÍ NÁVŠTĚVY</w:t>
      </w:r>
    </w:p>
    <w:p>
      <w:pPr/>
      <w:r>
        <w:rPr/>
        <w:t xml:space="preserve">Některé nemocnice v Moravskoslezském kraji kvůli nepříznivé epidemické situaci začínají zakazovat návštěvy hospitalizovaných pacientů. Plošný zákaz návštěv začal platit například v krajské nemocnici v Havířově. Výjimkou jsou návštěvy na dětském oddělení, u doprovodů k porodu nebo u návštěv pacientů v terminálním stadiu nemoci. Návštěva je možná s použitím respirátoru po domluvě s ošetřujícím lékařem.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Legendární Jiří Šlégr na náboru nejmenších hokejistů</w:t>
      </w:r>
    </w:p>
    <w:p>
      <w:pPr/>
      <w:r>
        <w:rPr>
          <w:b w:val="1"/>
          <w:bCs w:val="1"/>
        </w:rPr>
        <w:t xml:space="preserve">Hokejový nábor „Pojď hrát hokej“ přilákal na led karvinského zimního stadionu nejmenší děti, které si chtěly vyzkoušet první krůčky na ledě. Tentokrát se akce nesla v slavnostnějším duchu, protože mezi malé hokejisty zavítal i legendární český obránce a olympijský vítěz Jiří Šlégr.</w:t>
      </w:r>
    </w:p>
    <w:p>
      <w:pPr/>
      <w:r>
        <w:rPr/>
        <w:t xml:space="preserve">Plocha zimního stadionu patřila opět nejmenším dětem. Hokejový klub Karviná se už podruhé v letošní sezoně připojil k celorepublikové náborové akci Týden hokeje a pozval do svých řad nové nadšence. A i když od posledního náboru uplynuly jen tři měsíce, zájem z řad rodičů a dětí byl opět mimořádný.</w:t>
      </w:r>
    </w:p>
    <w:p>
      <w:pPr/>
      <w:r>
        <w:rPr>
          <w:b w:val="1"/>
          <w:bCs w:val="1"/>
        </w:rPr>
        <w:t xml:space="preserve">Tomáš Malík, trenér</w:t>
      </w:r>
      <w:r>
        <w:rPr/>
        <w:t xml:space="preserve">: "Z předchozí akce se podařila naplnit kapacita  50 dětí, z toho se zhruba polovina přihlásila. A teď vidíme, že ten zájem zase je, už teď vidíme, že ta kapacita bude zase naplněna, věříme, že se nám opět povede přivést nové děti k hokeji.”</w:t>
      </w:r>
    </w:p>
    <w:p>
      <w:pPr/>
      <w:r>
        <w:rPr>
          <w:b w:val="1"/>
          <w:bCs w:val="1"/>
        </w:rPr>
        <w:t xml:space="preserve">Mia, účastnice náborové akce:</w:t>
      </w:r>
      <w:r>
        <w:rPr/>
        <w:t xml:space="preserve"> "My půjdeme na led a my tam budeme bruslit. A ty by jsi chtěla hrát hokej? No v podstatě jo."</w:t>
      </w:r>
    </w:p>
    <w:p>
      <w:pPr/>
      <w:r>
        <w:rPr>
          <w:b w:val="1"/>
          <w:bCs w:val="1"/>
        </w:rPr>
        <w:t xml:space="preserve">Adámek, účastník náborové akce</w:t>
      </w:r>
      <w:r>
        <w:rPr/>
        <w:t xml:space="preserve">: "Prosím tě, ty chceš hrát hokej? Ne. A proč nechceš být hokejista, tobě se nelíbí ten sport? No já jsem si vymyslel vlastní sport, že budu trénovat."</w:t>
      </w:r>
      <w:r>
        <w:rPr>
          <w:b w:val="1"/>
          <w:bCs w:val="1"/>
        </w:rPr>
        <w:t xml:space="preserve"> </w:t>
      </w:r>
    </w:p>
    <w:p>
      <w:pPr/>
      <w:r>
        <w:rPr/>
        <w:t xml:space="preserve">Po celou dobu náboru byl přítomný i legendární obránce, olympijský vítěz a trenér hokeje Jiří Šlégr.  </w:t>
      </w:r>
    </w:p>
    <w:p>
      <w:pPr/>
      <w:r>
        <w:rPr>
          <w:b w:val="1"/>
          <w:bCs w:val="1"/>
        </w:rPr>
        <w:t xml:space="preserve">Jiří Šlégr, hokejová legenda: </w:t>
      </w:r>
      <w:r>
        <w:rPr/>
        <w:t xml:space="preserve">"Přijdou si vyzkoušet co to znamená stát na bruslích, trochu si zablbnout, protože v začátcích to rozhodně není o hokeji, ale o sportovní aktivitě."</w:t>
      </w:r>
    </w:p>
    <w:p>
      <w:pPr/>
      <w:r>
        <w:rPr/>
        <w:t xml:space="preserve">Důležitá bude v budoucnu a hlavně v době puberty i motivace, a to platí nejen u hokeje.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