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Hokejisté a šachisté rozhodli poslední den o vítězství MS kraje</w:t>
      </w:r>
    </w:p>
    <w:p>
      <w:pPr/>
      <w:r>
        <w:rPr>
          <w:b w:val="1"/>
          <w:bCs w:val="1"/>
        </w:rPr>
        <w:t xml:space="preserve">Byly to obrovské nervy, ale vyšlo to. Poslední den Olympiády dětí a mládeže rozhodl o tom, že výprava Moravskoslezského kraje je v celkovém hodnocení na prvním místě!</w:t>
      </w:r>
    </w:p>
    <w:p>
      <w:pPr/>
      <w:r>
        <w:rPr/>
        <w:t xml:space="preserve">Cenné body k celkovému vítězství mezi kraji přinesli ve  čtvrtek hokejisté a šachisté. Hokejisté svým fanouškům navíc naservírovali  zlatý hattrick. Olympiádu dětí a mládeže totiž vyhráli potřetí v řadě.</w:t>
      </w:r>
    </w:p>
    <w:p>
      <w:pPr/>
      <w:r>
        <w:rPr>
          <w:b w:val="1"/>
          <w:bCs w:val="1"/>
        </w:rPr>
        <w:t xml:space="preserve">Jiří Trembáč, trenér hokejistů MSK:</w:t>
      </w:r>
      <w:r>
        <w:rPr/>
        <w:t xml:space="preserve"> „Rvali jsme se, co nám  síly stačily. Kluci ze sebe vydali vše, stejně tak i realizační štáb,  organizátoři a všichni. Byl před nás postavený vysoký cíl – obhajoba zlata a my  jsme to splnili. Takže jsme nadšeni.“</w:t>
      </w:r>
    </w:p>
    <w:p>
      <w:pPr/>
      <w:r>
        <w:rPr/>
        <w:t xml:space="preserve">Závěr ale nebyl jednoduchý. Královehradecký kraj naši  porazili až na nájezdy, ve finále Prahu pro změnu v prodloužení. Radost to  byla nevídaná.</w:t>
      </w:r>
    </w:p>
    <w:p>
      <w:pPr/>
      <w:r>
        <w:rPr>
          <w:b w:val="1"/>
          <w:bCs w:val="1"/>
        </w:rPr>
        <w:t xml:space="preserve">Tobiáš Ořechovský, brankář MS kraje: </w:t>
      </w:r>
      <w:r>
        <w:rPr/>
        <w:t xml:space="preserve">„Bylo to hodně  napínavé, ale věřil jsem klukům, že tam dají ten gól.“</w:t>
      </w:r>
    </w:p>
    <w:p>
      <w:pPr/>
      <w:r>
        <w:rPr>
          <w:b w:val="1"/>
          <w:bCs w:val="1"/>
        </w:rPr>
        <w:t xml:space="preserve">Josef Bělica (ANO), hejtman MS kraje: </w:t>
      </w:r>
      <w:r>
        <w:rPr/>
        <w:t xml:space="preserve">„Hokejový turnaj byl  na vysoké úrovni. Dnes semifinále na nájezdy, finále v prodloužení. Bylo  to hodně vyrovnané, kluci na ledě nechali duši, je to super.“</w:t>
      </w:r>
    </w:p>
    <w:p>
      <w:pPr/>
      <w:r>
        <w:rPr/>
        <w:t xml:space="preserve">Důležité body pro celkové vítězství pak přidali vynikající  šachisté. Dělené druhé místo získali Královehradecký kraj a Praha.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 potřebné bylo alokováno 115 milionů korun</w:t>
      </w:r>
    </w:p>
    <w:p>
      <w:pPr/>
      <w:r>
        <w:rPr>
          <w:b w:val="1"/>
          <w:bCs w:val="1"/>
        </w:rPr>
        <w:t xml:space="preserve">Ostrava se i v letošním roce výrazně angažuje v oblasti sociální péče, zdravotnictví a prevence kriminality. Zastupitelé města rozhodli o rozdělení více než 115 milionů korun na podporu projektů ve všech důležitých sociálních službách.</w:t>
      </w:r>
    </w:p>
    <w:p>
      <w:pPr/>
      <w:r>
        <w:rPr/>
        <w:t xml:space="preserve">Jedním z největší poskytovatelů primární prevence v Ostravě je společnost Renarkon, která se zaměřuje na pomoc lidem s nejrůznějšími závislostmi, ale právě také na prevenci. Její projekt "Buď sám sebou" patří mezi 9 podpořených titulů, které se touto oblastí zabývají. Je zacílen na mládež na školách.</w:t>
      </w:r>
    </w:p>
    <w:p>
      <w:pPr/>
      <w:r>
        <w:rPr>
          <w:b w:val="1"/>
          <w:bCs w:val="1"/>
        </w:rPr>
        <w:t xml:space="preserve">Tomáš Waloszek, Renarkon, vedoucí Centra primární prevence:</w:t>
      </w:r>
      <w:r>
        <w:rPr/>
        <w:t xml:space="preserve"> "Projekt "Buď sám sebou" zahrnuje různé aktivity, které vedou ke snižování rizika trestných činů a přestupků. Při realizaci působíme na děti a mládež a to na různorodé příčiny kriminality i na jednání, která nemusejí být přímo trestná, ale mohou být v souvislosti. Například problémové užívání návykových látek, závislostní chování." </w:t>
      </w:r>
    </w:p>
    <w:p>
      <w:pPr/>
      <w:r>
        <w:rPr/>
        <w:t xml:space="preserve">Ostrava letos podpoří celkem 266 projektů v oblastech sociální péče, protidrogové prevence,  podpory osob s handicapem, prevence kriminality a zdravotnictví. Na tyto aktivity je schváleno 115 milionů korun.</w:t>
      </w:r>
    </w:p>
    <w:p>
      <w:pPr/>
      <w:r>
        <w:rPr>
          <w:b w:val="1"/>
          <w:bCs w:val="1"/>
        </w:rPr>
        <w:t xml:space="preserve">Zbyněk Pražák (KDU-ČSL), náměstek primátora Ostravy:</w:t>
      </w:r>
      <w:r>
        <w:rPr/>
        <w:t xml:space="preserve"> "„Významná část finanční podpory města směřuje na pomoc v oblasti sociální péče, kdy celková částka  přesahuje 81 milionů korun. Dalších téměř 16 milionů korun je určeno na projekty zaměřené především na  podporu zaměstnávání osob s handicapem, ale i další aktivity pro občany se zdravotním znevýhodněním."</w:t>
      </w:r>
    </w:p>
    <w:p>
      <w:pPr/>
      <w:r>
        <w:rPr/>
        <w:t xml:space="preserve">Rozšiřování sociálních služeb je ovlivněno hlavně stárnutím populace i rostoucími náklady. V tomto roce plánuje město také navýšit počty pracovníků v terénních i ambulantních sociálních  službách o 15 úvazků a o 11 lůžek v pobytových službách.</w:t>
      </w:r>
    </w:p>
    <w:p>
      <w:pPr/>
      <w:r>
        <w:rPr/>
        <w:t xml:space="preserve">---</w:t>
      </w:r>
    </w:p>
    <w:p>
      <w:pPr/>
      <w:r>
        <w:rPr/>
        <w:t xml:space="preserve">Krátké zprávy 31. 1. 2025 16.00 - 1</w:t>
      </w:r>
    </w:p>
    <w:p>
      <w:pPr/>
      <w:r>
        <w:rPr/>
        <w:t xml:space="preserve">LABORATOŘE PRO CHYTRÁ AUTA NA VŠB-TUO</w:t>
      </w:r>
    </w:p>
    <w:p>
      <w:pPr/>
      <w:r>
        <w:rPr/>
        <w:t xml:space="preserve">V areálu VŠB-TUO začala stavba laboratoří a polygonu pro testování chytrých aut a mobilních robotů. Projekt za více než 100 milionů korun poskytne zázemí pro asi 50 vědců. Budova bude sloužit výzkumu a experimentálnímu vývoji.</w:t>
      </w:r>
    </w:p>
    <w:p>
      <w:pPr/>
      <w:r>
        <w:rPr/>
        <w:t xml:space="preserve">NOČNÍ KLID: OSTRAVA AKTUALIZOVALA VYHLÁŠKU</w:t>
      </w:r>
    </w:p>
    <w:p>
      <w:pPr/>
      <w:r>
        <w:rPr/>
        <w:t xml:space="preserve">Zastupitelstvo Ostravy schválilo novelizaci vyhlášky o nočním klidu, která umožňuje výjimky pro 44 kulturních, sportovních a společenských akcí v roce 2025. Seznam událostí zohledňuje přínos pro turistiku a místní ekonomiku, přičemž město dbá na minimalizaci hlukové zátěže obyvatel.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Chřipka uzavírá nemocnice v MS kraji pro návštěvy</w:t>
      </w:r>
    </w:p>
    <w:p>
      <w:pPr/>
      <w:r>
        <w:rPr>
          <w:b w:val="1"/>
          <w:bCs w:val="1"/>
        </w:rPr>
        <w:t xml:space="preserve">V Moravskoslezském kraji přibývá chřipkových onemocnění. Oproti minulému týdnu počet nemocných stoupl o 15 procent a nemocnice na to reagují omezeným nebo plošným zákazem návštěv.</w:t>
      </w:r>
    </w:p>
    <w:p>
      <w:pPr/>
      <w:r>
        <w:rPr/>
        <w:t xml:space="preserve">Moravskoslezský kraj je na prahu chřipkové epidemie. Na 100 tisíc obyvatel je 1773 nemocných. </w:t>
      </w:r>
    </w:p>
    <w:p>
      <w:pPr/>
      <w:r>
        <w:rPr>
          <w:b w:val="1"/>
          <w:bCs w:val="1"/>
        </w:rPr>
        <w:t xml:space="preserve">Aleš Kotrla, mluvčí KHS MSK: </w:t>
      </w:r>
      <w:r>
        <w:rPr/>
        <w:t xml:space="preserve">“Patnáctiprocentní nárůst oproti minulému týdnu svědčí o počínající epidemii chřipky, kdy epidemický práh se pohybuje mezi 1600 až 1800 případů na 100 tisíc obyvatel. Nejvyšší nemocnost byla zaznamenána v okrese Opava a nejlepší situace je v okrese Frýdek-Místek.”</w:t>
      </w:r>
    </w:p>
    <w:p>
      <w:pPr/>
      <w:r>
        <w:rPr/>
        <w:t xml:space="preserve">Opavská Slezská nemocnice tak až do odvolání vyhlásila zákaz návštěv na všech odděleních. Stejná preventivní opatření platí také v Bílovecké a havířovské nemocnici. </w:t>
      </w:r>
    </w:p>
    <w:p>
      <w:pPr/>
      <w:r>
        <w:rPr/>
        <w:t xml:space="preserve">Uzavřená jsou pro návštěvy také některá oddělení třinecké nemocnice a také ostravské fakultní nemocnice.</w:t>
      </w:r>
    </w:p>
    <w:p>
      <w:pPr/>
      <w:r>
        <w:rPr>
          <w:b w:val="1"/>
          <w:bCs w:val="1"/>
        </w:rPr>
        <w:t xml:space="preserve">Petra Petlachová, mluvčí FNO: </w:t>
      </w:r>
      <w:r>
        <w:rPr/>
        <w:t xml:space="preserve">“Zákaz návštěv máme na klinice hematoonkologie, na oddělení plicních nemocí a tuberkulózy, dále pak na interní a kardiologické klinice a v léčebně pro dlouhodobě nemocné v Klokočově.”</w:t>
      </w:r>
    </w:p>
    <w:p>
      <w:pPr/>
      <w:r>
        <w:rPr/>
        <w:t xml:space="preserve">Jsou i výjimky. Zákaz návštěv se nevztahuje na dětské pacienty a pacienty v terminálním stádiu onemocnění. </w:t>
      </w:r>
    </w:p>
    <w:p>
      <w:pPr/>
      <w:r>
        <w:rPr/>
        <w:t xml:space="preserve">Podrobnosti o omezeních a zákazech návštěv najdete na webových stránkách jednotlivých zdravotnických zařízení.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gymnázium zahájilo novou vlnu mezistátních projektů</w:t>
      </w:r>
    </w:p>
    <w:p>
      <w:pPr/>
      <w:r>
        <w:rPr>
          <w:b w:val="1"/>
          <w:bCs w:val="1"/>
        </w:rPr>
        <w:t xml:space="preserve">Novojičínské gymnázium zahájilo novou vlnu mezinárodní spolupráce. Startuje hned dva projekty Erasmus+. V rámci toho prvního teď Nový Jičín navštívili studenti ze Španělska.</w:t>
      </w:r>
    </w:p>
    <w:p>
      <w:pPr/>
      <w:r>
        <w:rPr/>
        <w:t xml:space="preserve">Studenty novojičínského gymnázia čekají výjezdy na výměnné pobyty do Španělska, Norska a časem i do Estonska. Škola má čerstvě schváleny hned dva projekty v rámci programu Erasmus+</w:t>
      </w:r>
    </w:p>
    <w:p>
      <w:pPr/>
      <w:r>
        <w:rPr>
          <w:b w:val="1"/>
          <w:bCs w:val="1"/>
        </w:rPr>
        <w:t xml:space="preserve">Petr Zapletal, koordinátor projektů Erasmus+, Gymnázium Nový Jičín: </w:t>
      </w:r>
      <w:r>
        <w:rPr/>
        <w:t xml:space="preserve">“Gymnázium také hned první rok získalo akreditaci, což znamená, že můžeme garantovat, že následující léta budou mít studenti šanci se zúčastnit výměnných pobytů se Španělskem, Norskem a dalšími zeměmi.”      </w:t>
      </w:r>
    </w:p>
    <w:p>
      <w:pPr/>
      <w:r>
        <w:rPr/>
        <w:t xml:space="preserve">První konkrétní aktivita v rámci nové zahraniční spolupráce se odehrála na konci ledna. Do Nového Jičína přijelo 11 studentů ze španělské Murcie. Tématem společné práce s gymnazisty byla udržitelnost.   </w:t>
      </w:r>
    </w:p>
    <w:p>
      <w:pPr/>
      <w:r>
        <w:rPr>
          <w:b w:val="1"/>
          <w:bCs w:val="1"/>
        </w:rPr>
        <w:t xml:space="preserve">Ruby Anouk Riedelová, Gymnázium Nový Jičín: </w:t>
      </w:r>
      <w:r>
        <w:rPr/>
        <w:t xml:space="preserve">“Rozhodně mi to pomohlo rozvíjet se v jiném jazyce, jak v angličtině, tak ve španělštině.”    </w:t>
      </w:r>
    </w:p>
    <w:p>
      <w:pPr/>
      <w:r>
        <w:rPr>
          <w:b w:val="1"/>
          <w:bCs w:val="1"/>
        </w:rPr>
        <w:t xml:space="preserve">Gabriela Juříčková, Gymnázium Nový Jičín: </w:t>
      </w:r>
      <w:r>
        <w:rPr/>
        <w:t xml:space="preserve">“Hlavně kvůli jazyku, abych se naučila více španělsky. Už teď umím nějaká slova, která jsme dříve neznala.”   </w:t>
      </w:r>
    </w:p>
    <w:p>
      <w:pPr/>
      <w:r>
        <w:rPr>
          <w:b w:val="1"/>
          <w:bCs w:val="1"/>
        </w:rPr>
        <w:t xml:space="preserve">Alejandro Alves Titos, IES Licenciado Franciso Cascales, Murcia: </w:t>
      </w:r>
      <w:r>
        <w:rPr/>
        <w:t xml:space="preserve">“Česká kultura je velmi odlišná od té španělské. Je fajn naučit se nové věci a hlavně poznat nové lidi, svět je dnes hodně mezinárodní.”    </w:t>
      </w:r>
    </w:p>
    <w:p>
      <w:pPr/>
      <w:r>
        <w:rPr>
          <w:b w:val="1"/>
          <w:bCs w:val="1"/>
        </w:rPr>
        <w:t xml:space="preserve">Sofia Leal Jara, IES Licenciado Franciso Cascales, Murcia: </w:t>
      </w:r>
      <w:r>
        <w:rPr/>
        <w:t xml:space="preserve">“Projekt mi pomůže ve škole, co se týče kulturního rozhledu, ale dozvěděla jsem se i něco nového o udržitelnosti.” </w:t>
      </w:r>
    </w:p>
    <w:p>
      <w:pPr/>
      <w:r>
        <w:rPr/>
        <w:t xml:space="preserve">Gymnazisté vyjedou na jihovýchod Španělska do Murcie už v březnu.</w:t>
      </w:r>
    </w:p>
    <w:p>
      <w:pPr/>
      <w:r>
        <w:rPr/>
        <w:t xml:space="preserve">---</w:t>
      </w:r>
    </w:p>
    <w:p>
      <w:pPr/>
      <w:r>
        <w:rPr/>
        <w:t xml:space="preserve">Krátké zprávy 31. 1. 2025 16.00 - 2</w:t>
      </w:r>
    </w:p>
    <w:p>
      <w:pPr/>
      <w:r>
        <w:rPr/>
        <w:t xml:space="preserve">RECIDIVISTA PORUŠIL SLIB, SKONČIL VE VAZBĚ</w:t>
      </w:r>
    </w:p>
    <w:p>
      <w:pPr/>
      <w:r>
        <w:rPr/>
        <w:t xml:space="preserve">Policisté v Karviné zadrželi pětatřicetiletého muže, který se dvakrát násilně vloupal do bytových domů, přestože dříve slíbil, že už nebude páchat trestnou činnost. Po prvním zadržení byl obviněn z krádeže vloupáním, ale o týden později byl přistižen při dalším pokusu o vloupání do sklepa. Soudně trestaný recidivista, který byl loni propuštěn z vězení, nyní čelí obvinění z krádeže a porušování domovní svobody, za což mu hrozí až tři roky vězení.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Karvinském moři probíhají další úpravy</w:t>
      </w:r>
    </w:p>
    <w:p>
      <w:pPr/>
      <w:r>
        <w:rPr>
          <w:b w:val="1"/>
          <w:bCs w:val="1"/>
        </w:rPr>
        <w:t xml:space="preserve">V posledních letech prošlo Karvinské moře výraznou proměnou. Povodně sice částečně ovlivnily kvalitu tohoto areálu, město ale investovalo prostředky na jeho obnovu. Plány města v zatraktivnění této lokality dále pokračují.</w:t>
      </w:r>
    </w:p>
    <w:p>
      <w:pPr/>
      <w:r>
        <w:rPr/>
        <w:t xml:space="preserve"> V loňském roce se tady opět udělal kus práce, došlo například ke zpevnění břehů na straně, kde se pravidelně koupou otužilci.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“Jednak to bylo z důvodu, abychom zatraktivnili toto místo a přibyla i další  místa k sezení a taky jsme to museli zpevnit, protože vlivem přívalových dešťů, kterým jsme čelili v loňském roce, tak nám začaly ty břehy ujíždět."</w:t>
      </w:r>
    </w:p>
    <w:p>
      <w:pPr/>
      <w:r>
        <w:rPr/>
        <w:t xml:space="preserve">Pro místní otužilce se také  vylepšil vstup do vody.</w:t>
      </w:r>
    </w:p>
    <w:p>
      <w:pPr/>
      <w:r>
        <w:rPr>
          <w:b w:val="1"/>
          <w:bCs w:val="1"/>
        </w:rPr>
        <w:t xml:space="preserve">anketa: návštěvníci Karvinského moře:</w:t>
      </w:r>
      <w:r>
        <w:rPr/>
        <w:t xml:space="preserve"> "Je to lepší než to bylo minulý rok, protože tady dokonce i kolega spadl, jak tam sklouzl, teď se tam vchází dobře, není to takové hluboké, je to upravené dobře.” "Chodím tady často, pravidelně, tak 2x za týden a moc se mi tady líbí, je to tady perfektní. Byla jsme tady v neděli, byli tady otužilci, jo senzace."</w:t>
      </w:r>
    </w:p>
    <w:p>
      <w:pPr/>
      <w:r>
        <w:rPr>
          <w:b w:val="1"/>
          <w:bCs w:val="1"/>
        </w:rPr>
        <w:t xml:space="preserve">Jana Maierová, vedoucí odboru komunálních služeb MMK</w:t>
      </w:r>
      <w:r>
        <w:rPr/>
        <w:t xml:space="preserve">: "Další úpravou, která tady proběhla, tak byl realizován nový sjezd pro IZS, je vybudován vedle otužilců, tam se zpevnila plocha, aby si tady hasiči mohli najet s čluny, když probíhá nějaká záchranná akce nebo když probíhá cvičení."</w:t>
      </w:r>
    </w:p>
    <w:p>
      <w:pPr/>
      <w:r>
        <w:rPr/>
        <w:t xml:space="preserve">Jedním z dalších plánů města je vyřešit parkování. Obzvláště v letních měsících, kdy je návštěvnost velká, mají mnozí lidé problém zaparkovat.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polar-31-01-2025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2026-04-04T14:29:28+02:00</dcterms:created>
  <dcterms:modified xsi:type="dcterms:W3CDTF">2026-04-04T14:29:28+02:00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