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Loňský trend jarního počasí v zimě se opakuje</w:t>
      </w:r>
    </w:p>
    <w:p>
      <w:pPr/>
      <w:r>
        <w:rPr>
          <w:b w:val="1"/>
          <w:bCs w:val="1"/>
        </w:rPr>
        <w:t xml:space="preserve">Konec ledna a začátek února přinesl i letos časté teplotní výkyvy. Teploty se vyšplhaly i na 12°C, přičemž později opět klesaly do mínusových hodnot. Co vše sebou může jarní počasí v zimě přinést ukážeme v následující reportáži.</w:t>
      </w:r>
    </w:p>
    <w:p>
      <w:pPr/>
      <w:r>
        <w:rPr/>
        <w:t xml:space="preserve">12,5°C – tolik se v Moravskoslezském kraji naměřilo na  konci ledna tohoto roku. Velmi teplou zimu zaznamenali meteorologové  z Českého hydrometeorologického ústavu i v minulém roce. Brzké  teplé počasí může potrápit například zahrádkáře.</w:t>
      </w:r>
    </w:p>
    <w:p>
      <w:pPr/>
      <w:r>
        <w:rPr>
          <w:b w:val="1"/>
          <w:bCs w:val="1"/>
        </w:rPr>
        <w:t xml:space="preserve">Dušan Ručka, kronikář Českého  zahrádkářského svazu, Ostrava-Zábřeh</w:t>
      </w:r>
      <w:r>
        <w:rPr/>
        <w:t xml:space="preserve">: „Během těch teplých dní tady už  začaly kvést sněženky, tulipány tady z kraje. Třeba soused tady vedle má  meruňku, která mu vymrzla tak, že moc plodů loni neměl. </w:t>
      </w:r>
      <w:r>
        <w:rPr>
          <w:i w:val="1"/>
          <w:iCs w:val="1"/>
        </w:rPr>
        <w:t xml:space="preserve">Zase broskev, kterou  měl docela dobře chráněnou, mu dala krásné ovoce – je to zahrada od zahrady.“</w:t>
      </w:r>
    </w:p>
    <w:p>
      <w:pPr/>
      <w:r>
        <w:rPr/>
        <w:t xml:space="preserve">Teplé počasí ze začátku roku se loni dotklo třeba i provozu  záchranné stanice v Bartošovicích. S rozlišením začátku jara totiž  mají problém i zvířata a lidé tak mohou dříve narazit na opuštěná mláďata.</w:t>
      </w:r>
    </w:p>
    <w:p>
      <w:pPr/>
      <w:r>
        <w:rPr>
          <w:b w:val="1"/>
          <w:bCs w:val="1"/>
        </w:rPr>
        <w:t xml:space="preserve">Petr Orel, vedoucí Záchranné stanice Bartošovice</w:t>
      </w:r>
      <w:r>
        <w:rPr/>
        <w:t xml:space="preserve">: „Je  potřeba říci, že ne všechna mláďata potřebují pomoc. Je třeba se vždycky  poradit s odborníkem s námi. Jestli to mládě potřebuje zachránit nebo ne,  protože mnohdy se udělá více škody než užitku.“</w:t>
      </w:r>
    </w:p>
    <w:p>
      <w:pPr/>
      <w:r>
        <w:rPr/>
        <w:t xml:space="preserve">Na teplotní výkyvy musí rychle reagovat i udržovatelé  silnic.</w:t>
      </w:r>
    </w:p>
    <w:p>
      <w:pPr/>
      <w:r>
        <w:rPr>
          <w:b w:val="1"/>
          <w:bCs w:val="1"/>
        </w:rPr>
        <w:t xml:space="preserve">Eva Kijonková, mluvčí  Ostravských komunikací a.s.</w:t>
      </w:r>
      <w:r>
        <w:rPr/>
        <w:t xml:space="preserve">: „Je trošku menší spotřeba i soli nebo solanky,  nicméně se dá říci, že ta zima se vyvíjí hodně podobně jako loni. Teď když byly  v lednu ty teplé dny, tak jsme to využili k tomu, že jsme vozovky  čistili.“</w:t>
      </w:r>
    </w:p>
    <w:p>
      <w:pPr/>
      <w:r>
        <w:rPr/>
        <w:t xml:space="preserve">Loňská zima byla druhou nejteplejší od roku 1961. Do průměru  se promítly zejména rekordní únorové teploty. Předpověď na letošní únor  prozatím ukazuje, že se teploty vyšplhají na 5°C.</w:t>
      </w:r>
    </w:p>
    <w:p>
      <w:pPr/>
      <w:r>
        <w:rPr/>
        <w:t xml:space="preserve">---</w:t>
      </w:r>
    </w:p>
    <w:p>
      <w:pPr>
        <w:pStyle w:val="Heading1"/>
      </w:pPr>
      <w:r>
        <w:rPr>
          <w:sz w:val="36"/>
          <w:szCs w:val="36"/>
        </w:rPr>
        <w:t xml:space="preserve">V Ostravě vznikne špičková výzkumná laboratoř FBI</w:t>
      </w:r>
    </w:p>
    <w:p>
      <w:pPr/>
      <w:r>
        <w:rPr>
          <w:b w:val="1"/>
          <w:bCs w:val="1"/>
        </w:rPr>
        <w:t xml:space="preserve">Fakulta bezpečnostního inženýrství Vysoké školy báňské plánuje výstavbu jedinečné laboratoře, která se zaměří na výzkum bezpečnosti a stavební efektivity energetických celků. Vědecké centrum by se mělo zařadit mezi nejvýznamnější zkušebny v Evropě.</w:t>
      </w:r>
    </w:p>
    <w:p>
      <w:pPr/>
      <w:r>
        <w:rPr/>
        <w:t xml:space="preserve">Ostrava pokračuje v transformaci k modernímu městu plnému vzdělaných lidí, žijících v bezpečné lokalitě s využitím nejmodernější energetické infrastruktury. Pro tuto vizi je klíčový rozvoj univerzit, což se daří. Dalším rozvojovým projektem je výstavba laboratoře, kterou bude využívat Fakulta bezpečnostního inženýrství Vysoké školy báňské. Město na tento projekt poskytlo škole pozemek na Hranečníku.</w:t>
      </w:r>
    </w:p>
    <w:p>
      <w:pPr/>
      <w:r>
        <w:rPr>
          <w:b w:val="1"/>
          <w:bCs w:val="1"/>
        </w:rPr>
        <w:t xml:space="preserve">Jan Dohnal (ODS), primátor Ostravy: </w:t>
      </w:r>
      <w:r>
        <w:rPr/>
        <w:t xml:space="preserve">"My jsme pro tuto laboratoř uvolnili naše pozemky na Hranečníku v bývalých kasárnách nad garážemi dopravního podniku, kdy jsme umožnili právem stavby vznik laboratoře." </w:t>
      </w:r>
    </w:p>
    <w:p>
      <w:pPr/>
      <w:r>
        <w:rPr/>
        <w:t xml:space="preserve">Nová laboratoř bude také vybavená špičkovými technologiemi se zaměřením na vývoj bezpečnostních přístupů pro  moderní energetickou infrastrukturu, vývoj postupů hašení pro novodobé a recyklované stavební materiály nebo například hašení akumulátorů.</w:t>
      </w:r>
    </w:p>
    <w:p>
      <w:pPr/>
      <w:r>
        <w:rPr>
          <w:b w:val="1"/>
          <w:bCs w:val="1"/>
        </w:rPr>
        <w:t xml:space="preserve">Jiří Pokorný, děkan Fakulty bezpečnostního inženýrství VŠB - TU Ostrava:</w:t>
      </w:r>
      <w:r>
        <w:rPr/>
        <w:t xml:space="preserve"> "Bude to jednopodlažní objekt, který bude vybaven technologií, která umožní provádět a zkoumat vlastnosti materiálu z hlediska jejich hoření a jejich hašení a zkoumat produkty, které se generují při rozvoji požáru." </w:t>
      </w:r>
    </w:p>
    <w:p>
      <w:pPr/>
      <w:r>
        <w:rPr/>
        <w:t xml:space="preserve">Schvalovací dokument umožňuje Vysoké škole báňské využívat pozemek po dobu 99 let. Laboratoř by mohla být v ideálním případě dokončena v závěru roku 2027.</w:t>
      </w:r>
    </w:p>
    <w:p>
      <w:pPr/>
      <w:r>
        <w:rPr/>
        <w:t xml:space="preserve">---</w:t>
      </w:r>
    </w:p>
    <w:p>
      <w:pPr/>
      <w:r>
        <w:rPr/>
        <w:t xml:space="preserve">Krátké zprávy 5. 2. 2025 16.00 - 1</w:t>
      </w:r>
    </w:p>
    <w:p>
      <w:pPr/>
      <w:r>
        <w:rPr/>
        <w:t xml:space="preserve">OPRAVY SILNIC NA OPAVSKU S POMOCÍ EU</w:t>
      </w:r>
    </w:p>
    <w:p>
      <w:pPr/>
      <w:r>
        <w:rPr/>
        <w:t xml:space="preserve">Moravskoslezský kraj dokončil opravu silnice mezi Štáblovicemi a Oticemi a zahájil rekonstrukci úseku od polských hranic směrem na Opavu. Na první projekt získal kraj přes 20  milionů korun z evropských fondů, přičemž celkové náklady činily více jak 24  milionu. Druhá rekonstrukce bude dokončena do čtyř měsíců.</w:t>
      </w:r>
    </w:p>
    <w:p>
      <w:pPr/>
      <w:r>
        <w:rPr/>
        <w:t xml:space="preserve">NÁRŮST RESPIRAČNÍCH ONEMOCNĚNÍ</w:t>
      </w:r>
    </w:p>
    <w:p>
      <w:pPr/>
      <w:r>
        <w:rPr/>
        <w:t xml:space="preserve">V Moravskoslezském a Olomouckém kraji přesáhl počet nemocných 2 000 na 100 000 obyvatel. Počet případů dál roste a ordinace lékařů se plní dětmi i dospělými. Nejvíce nemocných je na Opavsku. Nemocnice omezují návštěvy  a hygienici doporučují prevenci, včetně očkování proti chřipce.</w:t>
      </w:r>
    </w:p>
    <w:p>
      <w:pPr/>
      <w:r>
        <w:rPr/>
        <w:t xml:space="preserve">---</w:t>
      </w:r>
    </w:p>
    <w:p>
      <w:pPr>
        <w:pStyle w:val="Heading1"/>
      </w:pPr>
      <w:r>
        <w:rPr>
          <w:sz w:val="36"/>
          <w:szCs w:val="36"/>
        </w:rPr>
        <w:t xml:space="preserve">Zastupitelé NJ měli možnost vidět detaily 15 projektů</w:t>
      </w:r>
    </w:p>
    <w:p>
      <w:pPr/>
      <w:r>
        <w:rPr>
          <w:b w:val="1"/>
          <w:bCs w:val="1"/>
        </w:rPr>
        <w:t xml:space="preserve">Největší investiční akce letošního roku představilo město Nový Jičín svým zastupitelům na semináři v aule radnice. Prohlédnout si mohli detaily patnácti projektů za více než dvě stě milionů korun.</w:t>
      </w:r>
    </w:p>
    <w:p>
      <w:pPr/>
      <w:r>
        <w:rPr/>
        <w:t xml:space="preserve">Seminář konaný v aule novojičínské radnice, určený zastupitelům města, poskytl prostor pro prezentaci detailních informací o nejdůležitějších investičních záměrech letošního roku. </w:t>
      </w:r>
    </w:p>
    <w:p>
      <w:pPr/>
      <w:r>
        <w:rPr>
          <w:b w:val="1"/>
          <w:bCs w:val="1"/>
        </w:rPr>
        <w:t xml:space="preserve">Lucie Tovaryšová (ZELENÍ), zastupitelka Nového Jičína: </w:t>
      </w:r>
      <w:r>
        <w:rPr/>
        <w:t xml:space="preserve">“Mě samozřejmě zajímá, co město bude realizovat v tomto roce. Například, jakým způsobem probíhá studie na budoucí kulturní dům Nové Slunce, jak je daleko realizace pumptracku.” </w:t>
      </w:r>
    </w:p>
    <w:p>
      <w:pPr/>
      <w:r>
        <w:rPr>
          <w:b w:val="1"/>
          <w:bCs w:val="1"/>
        </w:rPr>
        <w:t xml:space="preserve">Jiří Klein (SOCDEM), zastupitel Nového Jičína: </w:t>
      </w:r>
      <w:r>
        <w:rPr/>
        <w:t xml:space="preserve">“Určitě se těším, až uvidím něco ohledně lávky u ulice Novosady, protože to určitě tíží část občanů, kteří nyní musí lávku obcházet.”    </w:t>
      </w:r>
    </w:p>
    <w:p>
      <w:pPr/>
      <w:r>
        <w:rPr/>
        <w:t xml:space="preserve">Zastupitelům bylo představeno 15 zásadních projektů v celkovém objemu více než 200 milionů korun.</w:t>
      </w:r>
    </w:p>
    <w:p>
      <w:pPr/>
      <w:r>
        <w:rPr>
          <w:b w:val="1"/>
          <w:bCs w:val="1"/>
        </w:rPr>
        <w:t xml:space="preserve">Václav Dobrozemský (ODS), 2. místostarosta Nového Jičína: </w:t>
      </w:r>
      <w:r>
        <w:rPr/>
        <w:t xml:space="preserve">“Největší investiční akce, která nás v letošním roce čeká, je rekonstrukce areálu venkovního bazénu, ale jsou tam i další akce, například nová lávka na ulici Novosady nebo velká rekonstrukce školní kuchyně základní školy na ulici Jubilejní. Máme tam výměnu vzduchotechniky a kotelny v Beskydském divadle a spoustu dalších akcí.”     </w:t>
      </w:r>
    </w:p>
    <w:p>
      <w:pPr/>
      <w:r>
        <w:rPr/>
        <w:t xml:space="preserve">Na financování některých záměrů ovšem nebude město samo, na čtyři projekty se podařilo získat dotace. Prezentace investičních projektů bude zveřejněna na webu města. </w:t>
      </w:r>
    </w:p>
    <w:p>
      <w:pPr/>
      <w:r>
        <w:rPr/>
        <w:t xml:space="preserve">---</w:t>
      </w:r>
    </w:p>
    <w:p>
      <w:pPr>
        <w:pStyle w:val="Heading1"/>
      </w:pPr>
      <w:r>
        <w:rPr>
          <w:sz w:val="36"/>
          <w:szCs w:val="36"/>
        </w:rPr>
        <w:t xml:space="preserve">Biskupské gymnázium připravilo pro uchazeče Den na Bigy</w:t>
      </w:r>
    </w:p>
    <w:p>
      <w:pPr/>
      <w:r>
        <w:rPr>
          <w:b w:val="1"/>
          <w:bCs w:val="1"/>
        </w:rPr>
        <w:t xml:space="preserve">Žáci 9. tříd mají před sebou rozhodnutí, kam půjdu dál po základní škole. Biskupské gymnázium v Ostravě-Porubě si proto pro zájemce připravilo, kromě Dne otevřených dveří, také Den na Bigy.</w:t>
      </w:r>
    </w:p>
    <w:p>
      <w:pPr/>
      <w:r>
        <w:rPr/>
        <w:t xml:space="preserve">Den na Biskupském gymnáziu zájemci prožili tak, jako by už byli jeho studenty. </w:t>
      </w:r>
    </w:p>
    <w:p>
      <w:pPr/>
      <w:r>
        <w:rPr>
          <w:b w:val="1"/>
          <w:bCs w:val="1"/>
        </w:rPr>
        <w:t xml:space="preserve">Jana Vylobová, ředitelka, Biskupské gymnázium:</w:t>
      </w:r>
      <w:r>
        <w:rPr>
          <w:i w:val="1"/>
          <w:iCs w:val="1"/>
        </w:rPr>
        <w:t xml:space="preserve">,,Nabídneme uchazečům, aby si přišli zakusit jeden den v procesu výuky. Takže my nachystáme rozvrh, dvacetiminutové hodiny předmětů, které se tady učí nebo kroužků.” </w:t>
      </w:r>
    </w:p>
    <w:p>
      <w:pPr/>
      <w:r>
        <w:rPr>
          <w:b w:val="1"/>
          <w:bCs w:val="1"/>
        </w:rPr>
        <w:t xml:space="preserve">Jakub Dvorský, učitel informatiky, Biskupské gymnázium: </w:t>
      </w:r>
      <w:r>
        <w:rPr>
          <w:i w:val="1"/>
          <w:iCs w:val="1"/>
        </w:rPr>
        <w:t xml:space="preserve">,,Na tomto stanovišti se podívají jaké máme vybavení v informatice. Jde hlavně o notebooky s technologií 3D zobrazení.” </w:t>
      </w:r>
    </w:p>
    <w:p>
      <w:pPr/>
      <w:r>
        <w:rPr/>
        <w:t xml:space="preserve">Přihlášky na střední školy musí uchazeči letos podat do 20. února a zvolit si mohou tři školy.</w:t>
      </w:r>
    </w:p>
    <w:p>
      <w:pPr/>
      <w:r>
        <w:rPr>
          <w:b w:val="1"/>
          <w:bCs w:val="1"/>
        </w:rPr>
        <w:t xml:space="preserve">Jana Vylobová, ředitelka, Biskupské gymnázium: </w:t>
      </w:r>
      <w:r>
        <w:rPr>
          <w:i w:val="1"/>
          <w:iCs w:val="1"/>
        </w:rPr>
        <w:t xml:space="preserve">,,Musí tam udělat nějakou prioritu. A přijímací zkoušky pro ty čtyřleté jsou 11. a 14. dubna a pro ty osmileté jsou 15. a 16. dubna.”</w:t>
      </w:r>
    </w:p>
    <w:p>
      <w:pPr/>
      <w:r>
        <w:rPr>
          <w:b w:val="1"/>
          <w:bCs w:val="1"/>
        </w:rPr>
        <w:t xml:space="preserve">Uchazeči o studium: </w:t>
      </w:r>
      <w:r>
        <w:rPr>
          <w:i w:val="1"/>
          <w:iCs w:val="1"/>
        </w:rPr>
        <w:t xml:space="preserve">,,Mě se líbí, že je to hlavně církevní, biskupské. A hodně mě zaujalo, že tady bude každou tu středu mše.” </w:t>
      </w:r>
    </w:p>
    <w:p>
      <w:pPr/>
      <w:r>
        <w:rPr>
          <w:i w:val="1"/>
          <w:iCs w:val="1"/>
        </w:rPr>
        <w:t xml:space="preserve">,,Já bych si chtěla vybrat spíš gympl, protože ještě nevím, co bych chtěla v budoucnu dělat.</w:t>
      </w:r>
      <w:r>
        <w:rPr/>
        <w:t xml:space="preserve">”</w:t>
      </w:r>
    </w:p>
    <w:p>
      <w:pPr/>
      <w:r>
        <w:rPr>
          <w:b w:val="1"/>
          <w:bCs w:val="1"/>
        </w:rPr>
        <w:t xml:space="preserve">Jana Vylobová, ředitelka, Biskupské gymnázium: </w:t>
      </w:r>
      <w:r>
        <w:rPr>
          <w:i w:val="1"/>
          <w:iCs w:val="1"/>
        </w:rPr>
        <w:t xml:space="preserve">,,To, co třeba není viditelné, jsou mezilidské vztahy, které se budují, aby byly přátelské. Určitě je tady bezpečné prostředí pro řadu žáků.” </w:t>
      </w:r>
    </w:p>
    <w:p>
      <w:pPr/>
      <w:r>
        <w:rPr/>
        <w:t xml:space="preserve">Biskupské gymnázium letos nabírá do osmiletého studijního programu jednu třídu s třiceti žáky. A na čtyřletý studijní obor, kvůli naplněné kapacitě, jednu menší třídu.</w:t>
      </w:r>
    </w:p>
    <w:p>
      <w:pPr/>
      <w:r>
        <w:rPr/>
        <w:t xml:space="preserve">---</w:t>
      </w:r>
    </w:p>
    <w:p>
      <w:pPr/>
      <w:r>
        <w:rPr/>
        <w:t xml:space="preserve">Krátké zprávy 5. 2. 2025 16.00 - 2</w:t>
      </w:r>
    </w:p>
    <w:p>
      <w:pPr/>
      <w:r>
        <w:rPr/>
        <w:t xml:space="preserve">OSTRAVA TOWERS COMPLEX ROSTE</w:t>
      </w:r>
    </w:p>
    <w:p>
      <w:pPr/>
      <w:r>
        <w:rPr/>
        <w:t xml:space="preserve">Projekt Ostrava Towers Complex se rozběhl naplno a RT TORAX Group jedná s odborníky o technických řešeních včetně statiky a udržitelnosti. Stavba vzniká v úzké spolupráci s městem Ostrava, které se podílí na plánování dopravního napojení a začlenění budovy do městského prostoru. Primátor Jan Dohnal zdůraznil význam projektu pro město a přivítal příchod pětihvězdičkového hotelu. Stavba, aspirující na nejvyšší budovu Česka, by měla být dokončena do roku 2032.</w:t>
      </w:r>
    </w:p>
    <w:p>
      <w:pPr/>
      <w:r>
        <w:rPr/>
        <w:t xml:space="preserve">BEZPEČNOST CHODCŮ V OSTRAVĚ</w:t>
      </w:r>
    </w:p>
    <w:p>
      <w:pPr/>
      <w:r>
        <w:rPr/>
        <w:t xml:space="preserve">BESIP, spolu s Ostravskou městskou  policií  a Policií ČR spolupracují na preventivní akci, která je zaměřená na bezpečnost chodců. Strážníci budou do března upozorňovat na pravidla silničního provozu a rozdávat reflexní prvky.  </w:t>
      </w:r>
    </w:p>
    <w:p>
      <w:pPr/>
      <w:r>
        <w:rPr/>
        <w:t xml:space="preserve">---</w:t>
      </w:r>
    </w:p>
    <w:p>
      <w:pPr>
        <w:pStyle w:val="Heading1"/>
      </w:pPr>
      <w:r>
        <w:rPr>
          <w:sz w:val="36"/>
          <w:szCs w:val="36"/>
        </w:rPr>
        <w:t xml:space="preserve"> </w:t>
      </w:r>
    </w:p>
    <w:p>
      <w:pPr>
        <w:pStyle w:val="Heading1"/>
      </w:pPr>
      <w:r>
        <w:rPr>
          <w:sz w:val="36"/>
          <w:szCs w:val="36"/>
        </w:rPr>
        <w:t xml:space="preserve">Mítink Czech Indoor Gala potěšil atletické fanoušky</w:t>
      </w:r>
    </w:p>
    <w:p>
      <w:pPr/>
      <w:r>
        <w:rPr>
          <w:b w:val="1"/>
          <w:bCs w:val="1"/>
        </w:rPr>
        <w:t xml:space="preserve">Vynikající výkony i velmi dobré výsledky českých atletů přinesl ostravský mítink Czech Indoor Gala. A neztratili se ani zástupci našeho kraje, kteří se chtěli ve vyprodané aréně obzvláště předvést.</w:t>
      </w:r>
    </w:p>
    <w:p>
      <w:pPr/>
      <w:r>
        <w:rPr/>
        <w:t xml:space="preserve">Pro 21letou vítkovickou sprinterku Karolínu Maňasovou je  atletická hala v Ostravě domácím prostředím. Fanoušky dokázala v běhu  na 60 metrů potěšit časem 7,19 vteřiny a bronzovou medailí.</w:t>
      </w:r>
    </w:p>
    <w:p>
      <w:pPr/>
      <w:r>
        <w:rPr>
          <w:b w:val="1"/>
          <w:bCs w:val="1"/>
        </w:rPr>
        <w:t xml:space="preserve">Karolína Maňasová, česká sprinterka:</w:t>
      </w:r>
      <w:r>
        <w:rPr/>
        <w:t xml:space="preserve"> „Já tady závodím velmi  ráda, je to moje domácí hala, cítím se tady dobře, prostě top. Po tom rozběhu  jsem možná čekala, že poběžím rychleji, ale je to můj nejlepší výkon sezony a  důležité bude připravit se na ME.“</w:t>
      </w:r>
    </w:p>
    <w:p>
      <w:pPr/>
      <w:r>
        <w:rPr/>
        <w:t xml:space="preserve">V běhu na 400 metrů překvapila překážkářka Nikoleta Jíchová,  která skončila druhá a porazila všechny české specialistky. V kouli bral  čtvrté místo Tomáš Staněk.</w:t>
      </w:r>
    </w:p>
    <w:p>
      <w:pPr/>
      <w:r>
        <w:rPr>
          <w:b w:val="1"/>
          <w:bCs w:val="1"/>
        </w:rPr>
        <w:t xml:space="preserve">Tomáš Staněk, český reprezentant v kouli:</w:t>
      </w:r>
      <w:r>
        <w:rPr/>
        <w:t xml:space="preserve"> „Já jsem  nadšený, dlouhou dobu jezdím do Ostravy, buď na Zlatou Tretru nebo na Czech Indoor  Gala, mám rád ostravské publikum i město. A navíc jsou za tento závod slušné  body, takže velký bonus pro české závodníky.“</w:t>
      </w:r>
    </w:p>
    <w:p>
      <w:pPr/>
      <w:r>
        <w:rPr/>
        <w:t xml:space="preserve">Bronz získala česká tyčkařská šampionka Amálie Švábíková.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2026-04-02T15:47:33+02:00</dcterms:created>
  <dcterms:modified xsi:type="dcterms:W3CDTF">2026-04-02T15:47:33+02:00</dcterms:modified>
</cp:coreProperties>
</file>

<file path=docProps/custom.xml><?xml version="1.0" encoding="utf-8"?>
<Properties xmlns="http://schemas.openxmlformats.org/officeDocument/2006/custom-properties" xmlns:vt="http://schemas.openxmlformats.org/officeDocument/2006/docPropsVTypes"/>
</file>