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Úhyn ryb v Míčovci: rybáři chystají obnovu</w:t>
      </w:r>
    </w:p>
    <w:p>
      <w:pPr/>
      <w:r>
        <w:rPr>
          <w:b w:val="1"/>
          <w:bCs w:val="1"/>
        </w:rPr>
        <w:t xml:space="preserve">Ve stonavském rybníku Míčovec došlo k nečekanému úhynu několika tun ryb. O vodní plochu se již deset let stará havířovský amatérský spolek rybářů, který nyní čelí zásadní výzvě – obnovit co nejrychleji rovnováhu ekosystému. V létě tady totiž probíhají tradiční příměstské tábory.</w:t>
      </w:r>
    </w:p>
    <w:p>
      <w:pPr/>
      <w:r>
        <w:rPr/>
        <w:t xml:space="preserve">Velmi smutný pohled se naskytl dětem z rybářského kroužku,  když na konci ledna přišli ke stonavskému rybníku Míčovec. Na hladině plavaly  mrtvé ryby.</w:t>
      </w:r>
    </w:p>
    <w:p>
      <w:pPr/>
      <w:r>
        <w:rPr>
          <w:b w:val="1"/>
          <w:bCs w:val="1"/>
        </w:rPr>
        <w:t xml:space="preserve">anketa, členka  rybářského kroužku:</w:t>
      </w:r>
      <w:r>
        <w:rPr/>
        <w:t xml:space="preserve"> „No, byl to špatný pocit, protože tady to smrdělo po  hnoji, byl úplně černý ten rybník, bylo to prostě tak špatný.“</w:t>
      </w:r>
    </w:p>
    <w:p>
      <w:pPr/>
      <w:r>
        <w:rPr/>
        <w:t xml:space="preserve">Rybářský spolek se o rybník stará už deset a pravidelně jej  zarybňuje. </w:t>
      </w:r>
    </w:p>
    <w:p>
      <w:pPr/>
      <w:r>
        <w:rPr>
          <w:b w:val="1"/>
          <w:bCs w:val="1"/>
        </w:rPr>
        <w:t xml:space="preserve">Jiří Míča, předseda  Amatérského klubu rybářů Havířov: </w:t>
      </w:r>
      <w:r>
        <w:rPr>
          <w:b w:val="1"/>
          <w:bCs w:val="1"/>
        </w:rPr>
        <w:t xml:space="preserve">„</w:t>
      </w:r>
      <w:r>
        <w:rPr/>
        <w:t xml:space="preserve">Kapr,  amur, štika, candát, jeseter, lín, s bílé ryby se tady nasazoval cejn, plotice,  ouklejka. Je toho nad pět tun.“</w:t>
      </w:r>
    </w:p>
    <w:p>
      <w:pPr/>
      <w:r>
        <w:rPr/>
        <w:t xml:space="preserve">Co stojí za letošní otravou ryb, zatím není jasné. Případem  se zabývá vodoprávní úřad v Karviné a na šetření se podílí i Česká  inspekce životního prostředí. </w:t>
      </w:r>
    </w:p>
    <w:p>
      <w:pPr/>
      <w:r>
        <w:rPr/>
        <w:t xml:space="preserve">Předseda spolku, který odhaduje škodu na půl milionu korun,  nyní stojí před klíčovým úkolem – obnovit život v rybníce.</w:t>
      </w:r>
    </w:p>
    <w:p>
      <w:pPr/>
      <w:r>
        <w:rPr>
          <w:b w:val="1"/>
          <w:bCs w:val="1"/>
        </w:rPr>
        <w:t xml:space="preserve">Jiří Míča, předseda  Amatérského klubu rybářů Havířov:</w:t>
      </w:r>
      <w:r>
        <w:rPr/>
        <w:t xml:space="preserve"> „Prní  věc je, že musíme vysbírat všechny mrtvé ryby z toho rybníku, aby netlely a  neuškodily vodě. Musíme čekat na deště, protože máme tady přítok do toho  rybníku, ale čistí se to pomalu ta voda. A jak nám přijdou deště, tak ta voda  se pročistí více a tím pádem budeme moct znovu oživovat rybník a nasazovat nové  ryby.“</w:t>
      </w:r>
    </w:p>
    <w:p>
      <w:pPr/>
      <w:r>
        <w:rPr/>
        <w:t xml:space="preserve">Spolek věří, že nápravu sjedná do léta. V období  letních prázdnin se totiž u rybníka pořádají dětské tábory, například ve  spolupráci s místními hasiči.</w:t>
      </w:r>
    </w:p>
    <w:p>
      <w:pPr/>
      <w:r>
        <w:rPr/>
        <w:t xml:space="preserve">Monika Kodenková,  vedoucí hasičského tábora: „Určitě by to byla velká škoda, jelikož vlastně  dětem se tady hodně líbí, vlastně spí se ve stanech a pokud se to vlastně neuklidní  ta voda, tak tím pádem se nemůžeme ani koupat, že? Protože ve špinavé vodě,  toho fakt nejde.“</w:t>
      </w:r>
    </w:p>
    <w:p>
      <w:pPr/>
      <w:r>
        <w:rPr/>
        <w:t xml:space="preserve">anketa, děti z rybářského  a hasičského kroužku: „Byla by to velká škoda, protože minulý rok jsem si  to užila, byla tu sranda.“„Byla by to škoda, no, kdyby ten tábor nebyl a už se  těším prostě.“ „No, tak byla by to velká škoda, kdybychom tu nemohli chytat  ryby, kdybychom tu nemohli chodit na tábor, protože bychom tu přišli a jenom  bychom stanovali, nic jiného.“</w:t>
      </w:r>
    </w:p>
    <w:p>
      <w:pPr/>
      <w:r>
        <w:rPr/>
        <w:t xml:space="preserve">Spolek proto na obnovu života v rybníce Míčovec vyhlásil  veřejnou sbírku na platformě Donio.  </w:t>
      </w:r>
    </w:p>
    <w:p>
      <w:pPr/>
      <w:r>
        <w:rPr/>
        <w:t xml:space="preserve">---</w:t>
      </w:r>
    </w:p>
    <w:p>
      <w:pPr>
        <w:pStyle w:val="Heading1"/>
      </w:pPr>
      <w:r>
        <w:rPr>
          <w:sz w:val="36"/>
          <w:szCs w:val="36"/>
        </w:rPr>
        <w:t xml:space="preserve">Běžci ve Stonavě zdolali zimní důlní přebor</w:t>
      </w:r>
    </w:p>
    <w:p>
      <w:pPr/>
      <w:r>
        <w:rPr>
          <w:b w:val="1"/>
          <w:bCs w:val="1"/>
        </w:rPr>
        <w:t xml:space="preserve">Letošní běžecký závod Stonavský důlní přebor přilákal na trať dlouhou více než pět kilometrů 35 závodníků ze širokého okolí. Organizaci závodu zajišťuje SK Fuga Triathlon Team a Stonava pro venkov ve spolupráci s obcí Stonava.</w:t>
      </w:r>
    </w:p>
    <w:p>
      <w:pPr/>
      <w:r>
        <w:rPr/>
        <w:t xml:space="preserve">Letošní, již 3. ročník přinesl jednu zásadní  změnu. Oproti minulým ročníkům byla pozměněna trať, která přinesla závodu nový  rozměr.</w:t>
      </w:r>
    </w:p>
    <w:p>
      <w:pPr/>
      <w:r>
        <w:rPr>
          <w:b w:val="1"/>
          <w:bCs w:val="1"/>
        </w:rPr>
        <w:t xml:space="preserve"> Lukáš Topiarz, spoluorganizátor  závodu, Stonava pro venkov: </w:t>
      </w:r>
      <w:r>
        <w:rPr/>
        <w:t xml:space="preserve">„Trasa je zhruba 5,4 kilometrů dlouhá. Začíná se u  parkoviště nad polskou školou. Běží se směr 9. květen a vrací se po mezích zpět  k polské škole, bude to prakticky taková osmička na uzavřené komunikaci,  stezkách, takže co se týče bezpečnosti, myslím, že to je lepší.“</w:t>
      </w:r>
    </w:p>
    <w:p>
      <w:pPr/>
      <w:r>
        <w:rPr/>
        <w:t xml:space="preserve">Důlní přebor je součástí běžeckého  seriálu, který letos zahrnuje 21 závodů rozprostřených do celého roku. </w:t>
      </w:r>
    </w:p>
    <w:p>
      <w:pPr/>
      <w:r>
        <w:rPr>
          <w:b w:val="1"/>
          <w:bCs w:val="1"/>
        </w:rPr>
        <w:t xml:space="preserve">Adam Valošek, spoluorganizátor závodu, SK Fuga Triathlon Team: </w:t>
      </w:r>
      <w:r>
        <w:rPr/>
        <w:t xml:space="preserve">„Je to  součástí běžeckého seriálu H10 běžecký pohár Karvinského revíru. Tento běžecký  pohár se skládá z asi 20 závodů, postupně každý rok jich přibývá. Tady se jedná  o třetí ročník a sedmý běh v pořadí v rámci tohoto seriálu.“</w:t>
      </w:r>
    </w:p>
    <w:p>
      <w:pPr/>
      <w:r>
        <w:rPr/>
        <w:t xml:space="preserve">V rámci tohoto seriálu se hodnotí  závodníci, kteří absolvují minimálně devět závodů, přičemž do celkového  výsledku se započítává 16 nejlepších výsledků. Velké finále poháru proběhne  stejně jako v předchozích ročnících na Havířovské desítce.</w:t>
      </w:r>
    </w:p>
    <w:p>
      <w:pPr/>
      <w:r>
        <w:rPr/>
        <w:t xml:space="preserve">V závodě se soutěžilo ve třech  kategoriích: ženy, muži do 45 let a muži nad 45 let. Věkový rozdíl mezi  nejmladším a nejstarším účastníkem činil 55 let. </w:t>
      </w:r>
    </w:p>
    <w:p>
      <w:pPr/>
      <w:r>
        <w:rPr>
          <w:b w:val="1"/>
          <w:bCs w:val="1"/>
        </w:rPr>
        <w:t xml:space="preserve">Debora Časarová, nejmladší účastnice  závodu: </w:t>
      </w:r>
      <w:r>
        <w:rPr>
          <w:i w:val="1"/>
          <w:iCs w:val="1"/>
        </w:rPr>
        <w:t xml:space="preserve">„</w:t>
      </w:r>
      <w:r>
        <w:rPr/>
        <w:t xml:space="preserve">Taťka chtěl ať sportuju, tak mě přihlásil na atletiku. Jsem  začala běhat a pak taťka začala taky běhat.</w:t>
      </w:r>
      <w:r>
        <w:rPr>
          <w:i w:val="1"/>
          <w:iCs w:val="1"/>
        </w:rPr>
        <w:t xml:space="preserve">“</w:t>
      </w:r>
    </w:p>
    <w:p>
      <w:pPr/>
      <w:r>
        <w:rPr/>
        <w:t xml:space="preserve">Nejstarším běžcem byl 66letý Kazimír  Szymanik, který doběhl druhý v kategorii mužů nad 45 let. </w:t>
      </w:r>
    </w:p>
    <w:p>
      <w:pPr/>
      <w:r>
        <w:rPr>
          <w:b w:val="1"/>
          <w:bCs w:val="1"/>
        </w:rPr>
        <w:t xml:space="preserve">Kazimír Szymanik, nejstaší účastník závodu: </w:t>
      </w:r>
      <w:r>
        <w:rPr/>
        <w:t xml:space="preserve">„Takový dobrý pocit, že ještě  něco člověk svede. Vždycky to mám dobré. Když si zaběhám, tak už mám splněno a  je mi fajn.“</w:t>
      </w:r>
    </w:p>
    <w:p>
      <w:pPr/>
      <w:r>
        <w:rPr/>
        <w:t xml:space="preserve">Závodníci se lišili nejen výkony, ale  i přístupem k běhání v zimě. </w:t>
      </w:r>
    </w:p>
    <w:p>
      <w:pPr/>
      <w:r>
        <w:rPr>
          <w:b w:val="1"/>
          <w:bCs w:val="1"/>
        </w:rPr>
        <w:t xml:space="preserve">anketa, účastníci závodu:</w:t>
      </w:r>
      <w:r>
        <w:rPr/>
        <w:t xml:space="preserve"> „V létě mi je teplo a v zimě mi je zima, takže já  si nevyberu. Takže nejlépe tak kolem 10-15 stupňů a bez deště, bez větru, to je  úplně ideální.“ „Když mrzne, tak je to horší. Záleží podle toho, jaký je terén  a jaká je trasa.“</w:t>
      </w:r>
    </w:p>
    <w:p>
      <w:pPr/>
      <w:r>
        <w:rPr/>
        <w:t xml:space="preserve">Vítězka mezi ženami Ivana Zbořilová  s časem 24:06 min. si závod  pochvalovala.</w:t>
      </w:r>
    </w:p>
    <w:p>
      <w:pPr/>
      <w:r>
        <w:rPr>
          <w:b w:val="1"/>
          <w:bCs w:val="1"/>
        </w:rPr>
        <w:t xml:space="preserve">Ivana Zbořilová, vítězka v kategorii žen:</w:t>
      </w:r>
      <w:r>
        <w:rPr/>
        <w:t xml:space="preserve"> „Běželo se mi dobře, t rať byla  pestrá. Líbilo se mi, že byl terén, silnice, do kopečka, z kopečka, rybníček,  vpravo, vlevo, pěkné výhledy. Hezké, neznám Stonavu, takže zase novinka, to se  mi líbí.“</w:t>
      </w:r>
    </w:p>
    <w:p>
      <w:pPr/>
      <w:r>
        <w:rPr/>
        <w:t xml:space="preserve"> Nejrychlejší běžec s časem 21:14 min.  David Hartig si užíval nejen závod, ale  i odměnu v cíli. </w:t>
      </w:r>
    </w:p>
    <w:p>
      <w:pPr/>
      <w:r>
        <w:rPr>
          <w:b w:val="1"/>
          <w:bCs w:val="1"/>
        </w:rPr>
        <w:t xml:space="preserve">David Hartig, nejrychlejší účastník závodu:</w:t>
      </w:r>
      <w:r>
        <w:rPr/>
        <w:t xml:space="preserve"> „Trošku těžké nohy byly, takže  jsem je musel přemlouvat, ale už je to za mnou, už jsem spokojený v cíli,  čajíček a můžu si něco dobrého zakousnout, protože jsem spálil kalorie. Proto  vlastně běhám, protože manželka dobře vaří, já nejsem líný se najíst a tak by  to špatně dopadlo, takže když běhám, tak můžu jíst co chci, kdy chci, jak chci  a nevypadám tak nejhůř."</w:t>
      </w:r>
    </w:p>
    <w:p>
      <w:pPr/>
      <w:r>
        <w:rPr/>
        <w:t xml:space="preserve">Další závod v rámci H10  běžeckého poháru karvinského revíru 2025 se uskuteční 22. března v  Petřvaldě.</w:t>
      </w:r>
    </w:p>
    <w:p>
      <w:pPr/>
      <w:r>
        <w:rPr/>
        <w:t xml:space="preserve">---</w:t>
      </w:r>
    </w:p>
    <w:p>
      <w:pPr>
        <w:pStyle w:val="Heading1"/>
      </w:pPr>
      <w:r>
        <w:rPr>
          <w:sz w:val="36"/>
          <w:szCs w:val="36"/>
        </w:rPr>
        <w:t xml:space="preserve">Po egzaminach próbnych w PSP Sucha Górna</w:t>
      </w:r>
    </w:p>
    <w:p>
      <w:pPr/>
      <w:r>
        <w:rPr>
          <w:b w:val="1"/>
          <w:bCs w:val="1"/>
        </w:rPr>
        <w:t xml:space="preserve">Polską szkołę w Suchej Górnej odwiedziliśmy w dniu uroczystego zakończenia pierwszego półrocza nauki. Według danych Cermatu to właśnie w tej szkole uzyskuje się najlepsze wyniki w powiecie na egzaminach wstępnych z języka czeskiego i trzecie najlepsze z matematyki. Pod koniec pierwszego półrocza dziewiątoklasiści pisali testy próbne.</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2026-03-09T23:56:31+01:00</dcterms:created>
  <dcterms:modified xsi:type="dcterms:W3CDTF">2026-03-09T23:56:31+01:00</dcterms:modified>
</cp:coreProperties>
</file>

<file path=docProps/custom.xml><?xml version="1.0" encoding="utf-8"?>
<Properties xmlns="http://schemas.openxmlformats.org/officeDocument/2006/custom-properties" xmlns:vt="http://schemas.openxmlformats.org/officeDocument/2006/docPropsVTypes"/>
</file>