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 VÍTKOVICÍCH SE BUDOU OPRAVOVAT AUTOBUSOVÉ ZASTÁVKY</w:t>
      </w:r>
    </w:p>
    <w:p>
      <w:pPr/>
      <w:r>
        <w:rPr/>
        <w:t xml:space="preserve">Špína, posprejované zdi, rozpadající se střecha a nesnesitelný zápach. Tak vypadají některé autobusové zastávky v Ostravě-Vítkovicích. S nevzhlednými zděnými boudami, které často slouží i jako levné plakátovací plochy, bude ale brzy konec. Městský obvod Vítkovice, který má autobusové a trolejbusové zastávky ve své správě, chystá jejich kompletní výměnu. O finance na rekonstrukci se podělí s ostravským magistrátem. </w:t>
      </w:r>
    </w:p>
    <w:p>
      <w:pPr/>
      <w:r>
        <w:rPr>
          <w:b w:val="1"/>
          <w:bCs w:val="1"/>
        </w:rPr>
        <w:t xml:space="preserve">  Petr Menšík (Ostravak), místostarosta MOb Ostrava-Vítkovice:</w:t>
      </w:r>
      <w:r>
        <w:rPr/>
        <w:t xml:space="preserve"> "V letošním roce se chystáme obnovit několik autobusových zastávek, hlavně těch zděných, které se nám nedaří udržovat v čistotě a provozu schopném stavu. Jedná se hlavně o ty zděné zastávky, které nám využívají bezdomovci jako noclehárny. Budeme měnit hlavně zastávky na nejvíc frekventovaných místech jako je Ruská ulice, náměstí a na Rudné."</w:t>
      </w:r>
    </w:p>
    <w:p>
      <w:pPr/>
      <w:r>
        <w:rPr/>
        <w:t xml:space="preserve">  První zastávkou, která už mění svou podobu je Ocelářská na Rudné ulici. Zastávky jsou v celém městě v jednotném designu a na reliéfu zobrazují ostravské dominanty. Rekonstruovat se budou také tramvajové zastávky, které má ve správě dopravní podnik.</w:t>
      </w:r>
    </w:p>
    <w:p>
      <w:pPr/>
      <w:r>
        <w:rPr>
          <w:b w:val="1"/>
          <w:bCs w:val="1"/>
        </w:rPr>
        <w:t xml:space="preserve">   Tereza Šnoblová, mluvčí DPO: </w:t>
      </w:r>
      <w:r>
        <w:rPr/>
        <w:t xml:space="preserve">"Dopravnímu podniku Ostrava patří tramvajové zastávky. Intenzivně se věnujeme jejich modernizaci. V loňském roce jsme zmodernizovali dle jednotného vizuálního stylu 11 zastávek, teď se chystáme na dalších 13 napříč městem. Zastávky mají jednotný styl přístřešku, laviček, označníků, ale dbá se i na takové detaily jako jsou např. odpadkové koše."</w:t>
      </w:r>
    </w:p>
    <w:p>
      <w:pPr/>
      <w:r>
        <w:rPr/>
        <w:t xml:space="preserve"> Radnice věří, že nové prosklené zastávky už nebudou sloužit jako noclehárny bezdomovcům a že se zkvalitněním veřejného prostoru zvýší i kultura cestování městskou hromadnou dopravou v Ostravě.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2025-12-24T10:08:45+01:00</dcterms:created>
  <dcterms:modified xsi:type="dcterms:W3CDTF">2025-12-24T10:08:45+01:00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