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Pěvecký sbor Dvořáček ze školky v centru Ostravy se chystá na výroční koncert</w:t>
      </w:r>
    </w:p>
    <w:p>
      <w:pPr/>
      <w:r>
        <w:rPr>
          <w:b w:val="1"/>
          <w:bCs w:val="1"/>
        </w:rPr>
        <w:t xml:space="preserve">Už deset let dává dětem z mateřské školy Dvořákova v centru Ostravy možnost objevovat kouzlo zpěvu a vystupování. Pěvecký sbor Dvořáček se letos připravuje na velký výroční koncert. Vystoupí na něm nejen současní členové sboru, ale také bývalí zpěváčci, kteří už dávno školku opustili.</w:t>
      </w:r>
    </w:p>
    <w:p>
      <w:pPr/>
      <w:r>
        <w:rPr/>
        <w:t xml:space="preserve">Malí zpěváčci v Mateřské škole Dvořákova se pečlivě  připravují na velký koncert k 10. výročí jejich sboru Dvořáček. Založila  ho současná paní ředitelka, která už dvacet let předtím vedla sbor  v předchozí mateřince a sama působí v dospělém sboru.</w:t>
      </w:r>
    </w:p>
    <w:p>
      <w:pPr/>
      <w:r>
        <w:rPr>
          <w:b w:val="1"/>
          <w:bCs w:val="1"/>
        </w:rPr>
        <w:t xml:space="preserve">Andrea Calábková, ředitelka MŠ Dvořákova:</w:t>
      </w:r>
      <w:r>
        <w:rPr/>
        <w:t xml:space="preserve"> "V září vždycky podle zájmu rodičů, i dětí,  kdo chce, tak může nastoupit. Určitě je slyšet, že ne úplně všichni jsou sóloví  zpěváci, ale to tady vůbec nevadí, prostě někteří se zapojí krásně rytmicky,  někteří mají dobrý rytmus, takže hrají na hudební nástroje."</w:t>
      </w:r>
    </w:p>
    <w:p>
      <w:pPr/>
      <w:r>
        <w:rPr>
          <w:b w:val="1"/>
          <w:bCs w:val="1"/>
        </w:rPr>
        <w:t xml:space="preserve">Jaroslav Trnovec (ANO),  místostarosta Moravské Ostravy a Přívozu:</w:t>
      </w:r>
      <w:r>
        <w:rPr/>
        <w:t xml:space="preserve"> "Já jsem rád, že na našem obvodě působí takováto uskupení, kde mohou děti od 4 let věku získávat první zkušenosti s  veřejnými vystoupeními. A ony vystupují například na pravidelných akcích se  seniory nebo na vánočních trzích na Masarykově náměstí."</w:t>
      </w:r>
    </w:p>
    <w:p>
      <w:pPr/>
      <w:r>
        <w:rPr/>
        <w:t xml:space="preserve">Sbor má 22 členů a výroční koncert odehraje ve středu 16.  března v 16:30 na Janáčkově konzervatoři.</w:t>
      </w:r>
    </w:p>
    <w:p>
      <w:pPr/>
      <w:r>
        <w:rPr>
          <w:b w:val="1"/>
          <w:bCs w:val="1"/>
        </w:rPr>
        <w:t xml:space="preserve">Andrea Calábková, ředitelka MŠ Dvořákova:</w:t>
      </w:r>
      <w:r>
        <w:rPr/>
        <w:t xml:space="preserve"> "Náročná příprava, je to rychlé, ale děti to zvládají dobře,  máme i zapojené rodiče, kteří budou na koncertě zpívat. No a potom většinou  máme vystoupení na konci roku, v červnu, v rámci ukončení školního roku.  To se snažíme zpestřit také nějakými hosty, zpívají s námi i jiné dětské  sbory, třeba ze Základní školy Matiční nebo jsme měli kdysi kapelu z gymnázia  Šmeralového. Takže se snažím, aby děti měly ještě někoho k sobě, protože ony  nedají hodinový koncert."</w:t>
      </w:r>
    </w:p>
    <w:p>
      <w:pPr/>
      <w:r>
        <w:rPr>
          <w:b w:val="1"/>
          <w:bCs w:val="1"/>
        </w:rPr>
        <w:t xml:space="preserve">Jaroslav Trnovec (ANO),  místostarosta Moravské Ostravy a Přívozu:</w:t>
      </w:r>
      <w:r>
        <w:rPr/>
        <w:t xml:space="preserve"> "A jsem rád, že máme i více takovýchto uskupení, jako je  třeba Dětský sbor Gajdošík, Cvrčci nebo Jitřenka, které my rádi zapojujeme do  programu kulturních akcí, které pořádá oddělení pana starosty."</w:t>
      </w:r>
    </w:p>
    <w:p>
      <w:pPr/>
      <w:r>
        <w:rPr/>
        <w:t xml:space="preserve">Vstup na výroční koncert Dvořáčku je dobrovolný a pořadatelé  zvou všechny, kdo mají rádi dětský zpěv a chtějí podpořit malé zpěváky v jejich  radosti z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2026-02-12T19:06:58+01:00</dcterms:created>
  <dcterms:modified xsi:type="dcterms:W3CDTF">2026-02-12T19:06:58+01:00</dcterms:modified>
</cp:coreProperties>
</file>

<file path=docProps/custom.xml><?xml version="1.0" encoding="utf-8"?>
<Properties xmlns="http://schemas.openxmlformats.org/officeDocument/2006/custom-properties" xmlns:vt="http://schemas.openxmlformats.org/officeDocument/2006/docPropsVTypes"/>
</file>