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Primátor poděkoval dobrovolným hasičům za nasazení</w:t>
      </w:r>
    </w:p>
    <w:p>
      <w:pPr/>
      <w:r>
        <w:rPr>
          <w:b w:val="1"/>
          <w:bCs w:val="1"/>
        </w:rPr>
        <w:t xml:space="preserve">Dobrovolní hasiči z Frýdku mají za sebou náročný rok. Pomáhali nejen u požárů a dopravních nehod, ale také při povodních, kdy zasahovali v několika oblastech kraje. Za jejich obětavou práci jim osobně poděkoval primátor města.</w:t>
      </w:r>
    </w:p>
    <w:p>
      <w:pPr/>
      <w:r>
        <w:rPr/>
        <w:t xml:space="preserve">Dobrovolní hasiči Frýdek zasahovali v loňském roce u 269  událostí. Mezi nejintenzivnější patřila pomoc u povodní.</w:t>
      </w:r>
    </w:p>
    <w:p>
      <w:pPr/>
      <w:r>
        <w:rPr>
          <w:b w:val="1"/>
          <w:bCs w:val="1"/>
        </w:rPr>
        <w:t xml:space="preserve">Lukáš Kmec, velitel družstva SDH Frýdek:</w:t>
      </w:r>
      <w:r>
        <w:rPr/>
        <w:t xml:space="preserve"> "Zhruba 60 výjezdů právě souviselo s povodněmi. Jsme  předurčeni k záchraně na vodě a ledu, takže jsme se účastnili speciálních  záchranných akcí v Karviné a Českém Těšíně. Jednalo se v podstatě o několik záchranných akcí, kde  se zachraňovaly osoby, které byly uvízlé například na osobním automobilu, který  strhla vlna přívalová. Ta první přívalová vlna zasáhla Karvinsko a Český Těšín, následně se situace  zhoršila i zde. Naše jednotka se po návratu z Českého Těšína okamžitě zapojila  do záchranných prací ve Frýdku-Místku."</w:t>
      </w:r>
    </w:p>
    <w:p>
      <w:pPr/>
      <w:r>
        <w:rPr/>
        <w:t xml:space="preserve">Hasiče osobně přijal primátor města, aby je ocenil za  celoroční práci a nasazení.</w:t>
      </w:r>
    </w:p>
    <w:p>
      <w:pPr/>
      <w:r>
        <w:rPr>
          <w:b w:val="1"/>
          <w:bCs w:val="1"/>
        </w:rPr>
        <w:t xml:space="preserve">Petr Korč, primátor Frýdku-Místku:</w:t>
      </w:r>
      <w:r>
        <w:rPr/>
        <w:t xml:space="preserve"> "Jsem velmi rád, že naše dobrovolná jednotka, speciálně  Frýdecká JPO2 je skvěle vybavena a účastní se mnoha profesionálních zásahů. Je  důležité, že dostává příležitost k profesnímu růstu a může se zapojit i do  nestandardních zásahů, které posouvají jejich zkušenosti. To je dobře."</w:t>
      </w:r>
    </w:p>
    <w:p>
      <w:pPr/>
      <w:r>
        <w:rPr/>
        <w:t xml:space="preserve">Jednotka má od roku 2023 moderně rekonstruovanou stanici,  která stála město 74 milionů a dalších 10 milionů šlo na pořízení nového  hasičského vozu.</w:t>
      </w:r>
    </w:p>
    <w:p>
      <w:pPr/>
      <w:r>
        <w:rPr>
          <w:b w:val="1"/>
          <w:bCs w:val="1"/>
        </w:rPr>
        <w:t xml:space="preserve">Lukáš Kmec, velitel družstva SDH Frýdek:</w:t>
      </w:r>
      <w:r>
        <w:rPr/>
        <w:t xml:space="preserve"> "Jsme dobrovolná jednotka. Máme pohotovosti, čtyři lidé jsou  vždy připraveni k výjezdu. Za tuto službu jsme finančně ohodnoceni v řádu  stovek korun měsíčně."</w:t>
      </w:r>
    </w:p>
    <w:p>
      <w:pPr/>
      <w:r>
        <w:rPr>
          <w:b w:val="1"/>
          <w:bCs w:val="1"/>
        </w:rPr>
        <w:t xml:space="preserve">Jiří Mechl, velitel jednotky SDH Frýdek:</w:t>
      </w:r>
      <w:r>
        <w:rPr/>
        <w:t xml:space="preserve"> "Co se týče záchrany osob z vodní hladiny, jsme vybaveni  kvalitně. Celkově máme vybavení na úrovni profesionálních hasičů. Máme veškeré vybavení, od helem a ochranných pomůcek pro  hasiče. A co se týče našeho žití na nové hasičské zbrojnici. Tak já  si myslím, že každý, kdo ji viděl, by mohl závidět."</w:t>
      </w:r>
    </w:p>
    <w:p>
      <w:pPr/>
      <w:r>
        <w:rPr>
          <w:b w:val="1"/>
          <w:bCs w:val="1"/>
        </w:rPr>
        <w:t xml:space="preserve">Lukáš Kmec, velitel družstva SDH Frýdek:</w:t>
      </w:r>
      <w:r>
        <w:rPr/>
        <w:t xml:space="preserve"> " Zasahovali jsme u několika požárů a dopravních nehod. Od 1.  ledna jsme předurčeni i na zásahy u nehod, takže jsme celý rok 2024 intenzivně  trénovali."</w:t>
      </w:r>
    </w:p>
    <w:p>
      <w:pPr/>
      <w:r>
        <w:rPr>
          <w:b w:val="1"/>
          <w:bCs w:val="1"/>
        </w:rPr>
        <w:t xml:space="preserve">Petr Korč, primátor Frýdku-Místku:</w:t>
      </w:r>
      <w:r>
        <w:rPr/>
        <w:t xml:space="preserve"> "Každý výjimečný zásah, ať už u hasičů, policistů nebo jiných  složek integrovaného záchranného systému, je třeba ocenit. Tito lidé si  zaslouží poděkování za svou práci a nasazení."</w:t>
      </w:r>
    </w:p>
    <w:p>
      <w:pPr/>
      <w:r>
        <w:rPr/>
        <w:t xml:space="preserve">Frýdek-Místek má celkem 6 dobrovolných jednotek hasičů.  Frýdecká má 22 členů.</w:t>
      </w:r>
    </w:p>
    <w:p>
      <w:pPr/>
      <w:r>
        <w:rPr/>
        <w:t xml:space="preserve">---</w:t>
      </w:r>
    </w:p>
    <w:p>
      <w:pPr>
        <w:pStyle w:val="Heading1"/>
      </w:pPr>
      <w:r>
        <w:rPr>
          <w:sz w:val="36"/>
          <w:szCs w:val="36"/>
        </w:rPr>
        <w:t xml:space="preserve">Senior Point nabízí služby a pomoc seniorům</w:t>
      </w:r>
    </w:p>
    <w:p>
      <w:pPr/>
      <w:r>
        <w:rPr>
          <w:b w:val="1"/>
          <w:bCs w:val="1"/>
        </w:rPr>
        <w:t xml:space="preserve">Senior Point je místem, kde mohou senioři získat řadu informací nebo využít sociální služby. Město ho každoročně finančně podporuje a pravidelně ho navštěvují stovky lidí.</w:t>
      </w:r>
    </w:p>
    <w:p>
      <w:pPr/>
      <w:r>
        <w:rPr/>
        <w:t xml:space="preserve">Senior Point ve Frýdku-Místku sídlí v budově Centra  aktivních seniorů a je otevřený 3x týdně. </w:t>
      </w:r>
    </w:p>
    <w:p>
      <w:pPr/>
      <w:r>
        <w:rPr>
          <w:b w:val="1"/>
          <w:bCs w:val="1"/>
        </w:rPr>
        <w:t xml:space="preserve">Olga Babišová, pracovnice Senior Pointu:</w:t>
      </w:r>
      <w:r>
        <w:rPr/>
        <w:t xml:space="preserve">  "Pondělí, středu a pátek od 9 do 15 hodin. Lidé si sem  nejčastěji chodí vystavovat nebo vyzvedávat Senior Pas. Chodí se sem poradit,  ohledně Senior taxi nebo se ptají na obálky, na hlásiče požáru nebo hlásiče CO."</w:t>
      </w:r>
    </w:p>
    <w:p>
      <w:pPr/>
      <w:r>
        <w:rPr>
          <w:b w:val="1"/>
          <w:bCs w:val="1"/>
        </w:rPr>
        <w:t xml:space="preserve">Marcel Sikora (KDU-ČSL/SPOLU), náměstek primátora  Frýdku-Místku:</w:t>
      </w:r>
      <w:r>
        <w:rPr/>
        <w:t xml:space="preserve"> "Senior Point ve Frýdku-Místku byl historicky první Senior  Point v Moravskoslezském kraji a jsem rád, že funguje dodnes. Město  Frýdek-Místek ho každoročně finančně podporuje spolu s Moravskoslezským krajem."</w:t>
      </w:r>
    </w:p>
    <w:p>
      <w:pPr/>
      <w:r>
        <w:rPr/>
        <w:t xml:space="preserve">Senioři se zde mohou informovat o sociálních službách i  různých výhodách, které mohou využívat.</w:t>
      </w:r>
    </w:p>
    <w:p>
      <w:pPr/>
      <w:r>
        <w:rPr>
          <w:b w:val="1"/>
          <w:bCs w:val="1"/>
        </w:rPr>
        <w:t xml:space="preserve">Marcel Sikora (KDU-ČSL/SPOLU), náměstek primátora  Frýdku-Místku:</w:t>
      </w:r>
      <w:r>
        <w:rPr/>
        <w:t xml:space="preserve"> "Mohou si zde vyzvednout karty Senior Pass, což jsou slevové  karty, které senioři dostanou zdarma. Díky nim mohou čerpat různé slevy ve  sportovních zařízeních, v kulturních zařízeních a dalších místech."</w:t>
      </w:r>
    </w:p>
    <w:p>
      <w:pPr/>
      <w:r>
        <w:rPr>
          <w:b w:val="1"/>
          <w:bCs w:val="1"/>
        </w:rPr>
        <w:t xml:space="preserve">Olga Babišová, pracovnice Senior Pointu:</w:t>
      </w:r>
      <w:r>
        <w:rPr/>
        <w:t xml:space="preserve">  "Měsíčně k nám přijde kolem 60 až 70 seniorů, přičemž počet  úkonů, které jim poskytneme, se pohybuje kolem 130 až 150."</w:t>
      </w:r>
    </w:p>
    <w:p>
      <w:pPr/>
      <w:r>
        <w:rPr>
          <w:b w:val="1"/>
          <w:bCs w:val="1"/>
        </w:rPr>
        <w:t xml:space="preserve">Marcel Sikora (KDU-ČSL/SPOLU), náměstek primátora  Frýdku-Místku:</w:t>
      </w:r>
      <w:r>
        <w:rPr/>
        <w:t xml:space="preserve"> "Dále tady funguje SOS Poradna. Důležitou věcí, kterou tady senioři také dostanou, tak jsou  hlásiče CO."</w:t>
      </w:r>
    </w:p>
    <w:p>
      <w:pPr/>
      <w:r>
        <w:rPr/>
        <w:t xml:space="preserve">Velmi oblíbená je také takzvaná Obálka života, která se dává  do lednice a jsou v ní informace o zdravotním stavu seniora, které  pomáhají, když je člověk v bezvědomí nebo špatně komunikuje.</w:t>
      </w:r>
    </w:p>
    <w:p>
      <w:pPr/>
      <w:r>
        <w:rPr>
          <w:b w:val="1"/>
          <w:bCs w:val="1"/>
        </w:rPr>
        <w:t xml:space="preserve">Marcel Sikora (KDU-ČSL/SPOLU), náměstek primátora  Frýdku-Místku:</w:t>
      </w:r>
      <w:r>
        <w:rPr/>
        <w:t xml:space="preserve"> "Záchranáři o tomto projektu ví. Otevřou lednici, najdou tam  tu obálku se zdravotním stavem postiženého a tím pádem může dojít  k rychlejší záchraně lidského života."</w:t>
      </w:r>
    </w:p>
    <w:p>
      <w:pPr/>
      <w:r>
        <w:rPr/>
        <w:t xml:space="preserve">Senior Point funguje ve Frýdku-Místku od roku 2013 a využívat  ho mohou i lidé z okolních a vzdálenějších obcí.</w:t>
      </w:r>
    </w:p>
    <w:p>
      <w:pPr/>
      <w:r>
        <w:rPr/>
        <w:t xml:space="preserve">---</w:t>
      </w:r>
    </w:p>
    <w:p>
      <w:pPr>
        <w:pStyle w:val="Heading1"/>
      </w:pPr>
      <w:r>
        <w:rPr>
          <w:sz w:val="36"/>
          <w:szCs w:val="36"/>
        </w:rPr>
        <w:t xml:space="preserve">Soutěž cukrářů Podbeskydský ještěr oslavila 10 let</w:t>
      </w:r>
    </w:p>
    <w:p>
      <w:pPr/>
      <w:r>
        <w:rPr>
          <w:b w:val="1"/>
          <w:bCs w:val="1"/>
        </w:rPr>
        <w:t xml:space="preserve">Nejen precizní cukrářská technika, ale také kreativita a fantazie. Ve Frýdku-Místku se uskutečnil desátý ročník prestižní cukrářské soutěže Podbeskydský ještěr. Letos poprvé soutěžící vyráběli dorty na určené téma. Tím byla fauna a flora.</w:t>
      </w:r>
    </w:p>
    <w:p>
      <w:pPr/>
      <w:r>
        <w:rPr/>
        <w:t xml:space="preserve">10 soutěžících z cukrářských škol mezi sebou přijelo  poměřit síly v tvorbě dortů na soutěž Podbeskydský ještěr. Pořádá ji  Střední škola gastronomie, oděvnictví a služeb ve Frýdku-Místku.</w:t>
      </w:r>
    </w:p>
    <w:p>
      <w:pPr/>
      <w:r>
        <w:rPr>
          <w:b w:val="1"/>
          <w:bCs w:val="1"/>
        </w:rPr>
        <w:t xml:space="preserve">Marie Lachetová, zástupkyně ředitele SŠ GOS F-M:</w:t>
      </w:r>
      <w:r>
        <w:rPr/>
        <w:t xml:space="preserve"> "Tato soutěž je desátým ročníkem pro obor cukrář a letos  poprvé máme zadané téma – fauna a flora. Žáci mají možnost předvést své umění,  není to zaměřeno na konkrétní zdobení, každý může uplatnit svou fantazii. Soutěž se pořádá pod záštitou pana ředitele, pana doktora  Smutného, který je velkým fandou gastronomie a pro obor opravdu žije."</w:t>
      </w:r>
    </w:p>
    <w:p>
      <w:pPr/>
      <w:r>
        <w:rPr/>
        <w:t xml:space="preserve">Na tvorbu dortu měli soutěžící pět hodin a pečlivě je  sledovala odborná porota.</w:t>
      </w:r>
    </w:p>
    <w:p>
      <w:pPr/>
      <w:r>
        <w:rPr>
          <w:b w:val="1"/>
          <w:bCs w:val="1"/>
        </w:rPr>
        <w:t xml:space="preserve">Eliška Dernerová, porotkyně:</w:t>
      </w:r>
      <w:r>
        <w:rPr/>
        <w:t xml:space="preserve"> "Hodnotíme tady průběh sestavování a potom chuť. Chuťové  vlastnosti ovlivňují bodování hodně, až z 50 %." - Jak by to mělo vypadat? - "Aby měli krásně pravené prostředí kolem sebe, čisté, použili  všechny Prostředí kolem nich by mělo být krásně upravené a čisté. Měli by  použít všechny suroviny, které mají k použít a pracovali s nimi tak,  jak si zaslouží."</w:t>
      </w:r>
    </w:p>
    <w:p>
      <w:pPr/>
      <w:r>
        <w:rPr>
          <w:b w:val="1"/>
          <w:bCs w:val="1"/>
        </w:rPr>
        <w:t xml:space="preserve">Tereza Olšanová, soutěžící:</w:t>
      </w:r>
      <w:r>
        <w:rPr/>
        <w:t xml:space="preserve"> "Jmenuji se Tereza Olšanová, přijela jsem ze Střední školy  společného stravování v Ostravě-Hrabůvce. Mám špenátový dort s čokoládovým  korpusem a chloé krémem. Je zdobený čokoládovou hmotou, jako by to byla kůra  stromu a uprostřed bude sovička sedět."</w:t>
      </w:r>
    </w:p>
    <w:p>
      <w:pPr/>
      <w:r>
        <w:rPr>
          <w:b w:val="1"/>
          <w:bCs w:val="1"/>
        </w:rPr>
        <w:t xml:space="preserve">Anička Štěpánková, soutěžící:</w:t>
      </w:r>
      <w:r>
        <w:rPr/>
        <w:t xml:space="preserve"> "Já jsem Anička Štěpánková, jsem z této školy a připravila  jsem malinovo-pistáciový dort. Na bocích budou kytičky a nahoře budou motýlci, jako by  letěli."</w:t>
      </w:r>
    </w:p>
    <w:p>
      <w:pPr/>
      <w:r>
        <w:rPr/>
        <w:t xml:space="preserve">O cukrářské řemeslo je v poslední době velký zájem.  Přestože je práce v tomto oboru časově i fyzicky náročná, patří cukrář mezi  vyhledávané profese.</w:t>
      </w:r>
    </w:p>
    <w:p>
      <w:pPr/>
      <w:r>
        <w:rPr>
          <w:b w:val="1"/>
          <w:bCs w:val="1"/>
        </w:rPr>
        <w:t xml:space="preserve">Marie Lachetová, zástupkyně ředitele SŠ GOS F-M:</w:t>
      </w:r>
      <w:r>
        <w:rPr/>
        <w:t xml:space="preserve"> "Tento obor je každým rokem plně naplněn. Žáků máme dostatek a  někteří se na obor ani nedostanou, protože zájem je obrovský."</w:t>
      </w:r>
    </w:p>
    <w:p>
      <w:pPr/>
      <w:r>
        <w:rPr>
          <w:b w:val="1"/>
          <w:bCs w:val="1"/>
        </w:rPr>
        <w:t xml:space="preserve">Eliška Dernerová, porotkyně:</w:t>
      </w:r>
      <w:r>
        <w:rPr/>
        <w:t xml:space="preserve"> "Je to velmi žádaný obor a v podstatě ta nabídka  pracovních míst je daleko větší, než jsou zájemci." - Uplatní se u nás nebo i v zahraničí? Máte nějaké  odezvy? - "Dnes už bez problémů i v zahraničí a tam jsou naši lidé  velmi žádaní."</w:t>
      </w:r>
    </w:p>
    <w:p>
      <w:pPr/>
      <w:r>
        <w:rPr>
          <w:b w:val="1"/>
          <w:bCs w:val="1"/>
        </w:rPr>
        <w:t xml:space="preserve">Tereza Olšanová, soutěžící:</w:t>
      </w:r>
      <w:r>
        <w:rPr/>
        <w:t xml:space="preserve"> "Kdyby to vyšlo, chtěla bych si otevřít vlastní cukrárnu."</w:t>
      </w:r>
    </w:p>
    <w:p>
      <w:pPr/>
      <w:r>
        <w:rPr/>
        <w:t xml:space="preserve">Anička Štěpánková, soutěžící: "Uvažuju, že si udělám nějaký kurz na cukrařinu, abych se  naučila víc. A pak buď otevřít cukrárnu, nebo třeba pracovat v Marlence, ale to  ještě uvidím."</w:t>
      </w:r>
    </w:p>
    <w:p>
      <w:pPr/>
      <w:r>
        <w:rPr>
          <w:b w:val="1"/>
          <w:bCs w:val="1"/>
        </w:rPr>
        <w:t xml:space="preserve">Petr Korč (NMFM), primátor Frýdku-Místku:</w:t>
      </w:r>
      <w:r>
        <w:rPr/>
        <w:t xml:space="preserve"> "Město Frýdek-Místek buduje dobré vztahy se středními  školami, které nezřizuje. Soutěž Podbeskydský ještěr patří k těm  nejzajímavějším, které se ve městě konají. A jak vždy říkám při zahájení –  řemeslo má zlaté dno. Věřím, že absolventi této školy, kteří uspěli v letošním  ročníku, mají před sebou zajímavou budoucnost."</w:t>
      </w:r>
    </w:p>
    <w:p>
      <w:pPr/>
      <w:r>
        <w:rPr/>
        <w:t xml:space="preserve">Soutěž nakonec vyhrála Viktorie Prášková ze Střední školy  gastronomie, hotelnictví a lesnictví v Bzenci. Každá soutěžící ale dostala  hodnotnou odměnu.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2026-03-16T18:53:11+01:00</dcterms:created>
  <dcterms:modified xsi:type="dcterms:W3CDTF">2026-03-16T18:53:11+01:00</dcterms:modified>
</cp:coreProperties>
</file>

<file path=docProps/custom.xml><?xml version="1.0" encoding="utf-8"?>
<Properties xmlns="http://schemas.openxmlformats.org/officeDocument/2006/custom-properties" xmlns:vt="http://schemas.openxmlformats.org/officeDocument/2006/docPropsVTypes"/>
</file>