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VZS Slezské Harty překonala český i světový rekord</w:t>
      </w:r>
    </w:p>
    <w:p>
      <w:pPr/>
      <w:r>
        <w:rPr>
          <w:b w:val="1"/>
          <w:bCs w:val="1"/>
        </w:rPr>
        <w:t xml:space="preserve">Husarský kousek se vydařil Vodní záchranné službě Slezské Harty a Bruntálu. Po 17 hodin trvajícím pokusu pokořili nejprve český a poté i světový rekord v laické resuscitaci na jedné figuríně. Jedná se o srdeční masáž dvojic ve dvouminutových intervalech.</w:t>
      </w:r>
    </w:p>
    <w:p>
      <w:pPr/>
      <w:r>
        <w:rPr/>
        <w:t xml:space="preserve">  K  úspěchu celé akce pomohli záchranáři, hasiči i policisté z  několika organizací.   </w:t>
      </w:r>
    </w:p>
    <w:p>
      <w:pPr/>
      <w:r>
        <w:rPr>
          <w:b w:val="1"/>
          <w:bCs w:val="1"/>
        </w:rPr>
        <w:t xml:space="preserve">Jakub  Ladno, záchranář a autor projektu: </w:t>
      </w:r>
      <w:r>
        <w:rPr/>
        <w:t xml:space="preserve">„Zúčastnit se vlastně může  kdokoli, veřejnost může vlastně přijít, vyzkoušet si na první  figuríně a potom vlastně může s námi pokořit český i světový  rekord. Je to zaměřené na lidi, na veřejnost a všechny záchranné  složky IZS.“</w:t>
      </w:r>
    </w:p>
    <w:p>
      <w:pPr/>
      <w:r>
        <w:rPr>
          <w:b w:val="1"/>
          <w:bCs w:val="1"/>
        </w:rPr>
        <w:t xml:space="preserve">Martin  Henč (ANO), starosta Bruntálu: </w:t>
      </w:r>
      <w:r>
        <w:rPr/>
        <w:t xml:space="preserve">„Tato akce by měla ukázat lidem,  že každý by měl umět resuscitovat a každý by si měl  vyzkoušet, co to obnáší, protože určitě nikdy nevíme, jestli  někoho z nás může taková situace potkat, že můžeme zachránit  lidský život.“</w:t>
      </w:r>
    </w:p>
    <w:p>
      <w:pPr/>
      <w:r>
        <w:rPr/>
        <w:t xml:space="preserve">Akce  byla odstartována hned v ranních hodinách a měla svá přísná  pravidla.</w:t>
      </w:r>
    </w:p>
    <w:p>
      <w:pPr/>
      <w:r>
        <w:rPr>
          <w:b w:val="1"/>
          <w:bCs w:val="1"/>
        </w:rPr>
        <w:t xml:space="preserve">Jakub  Ladno, záchranář a autor projektu: </w:t>
      </w:r>
      <w:r>
        <w:rPr/>
        <w:t xml:space="preserve">„My jsme specifičtí v tom,  že v podstatě děláme na jedné figuríně a děláme to  nepřetržitě 24 až 26 hodin. Jeden člověk mačká 2 minuty a ve  dvojici se střídají 2 a 2 minuty a celkově je to vlastně 20  minut. Napadlo nás to proto, že chceme udělat i osvětu  veřejnosti, aby se nebála poskytovat první pomoc.“</w:t>
      </w:r>
    </w:p>
    <w:p>
      <w:pPr/>
      <w:r>
        <w:rPr/>
        <w:t xml:space="preserve">S  fyzickou i psychickou zátěží pomáhali záchranáři z celého  regionu a využívali i svých zkušeností z praxe.</w:t>
      </w:r>
    </w:p>
    <w:p>
      <w:pPr/>
      <w:r>
        <w:rPr>
          <w:b w:val="1"/>
          <w:bCs w:val="1"/>
        </w:rPr>
        <w:t xml:space="preserve">David  Friedel, záchranář: </w:t>
      </w:r>
      <w:r>
        <w:rPr/>
        <w:t xml:space="preserve">„My prioritně sloužíme jako VZS na Hartě  na základně v Mezině. Když jedeme na tu službu, můžeme sokoli  potkat. Když potkáme autonehodu nebo nějaké bezvědomí, tak  samozřejmě tu první pomoc poskytneme také a dovoláváme si ZZS  na pomoc.“</w:t>
      </w:r>
    </w:p>
    <w:p>
      <w:pPr/>
      <w:r>
        <w:rPr>
          <w:b w:val="1"/>
          <w:bCs w:val="1"/>
        </w:rPr>
        <w:t xml:space="preserve">Jakub  Ladno, záchranář a autor projektu: </w:t>
      </w:r>
      <w:r>
        <w:rPr/>
        <w:t xml:space="preserve">„Byli jsme svědky dopravní  nehody, kdy jsme museli jako členové Vodní záchranné služby,  když jsme jeli v jedné akce, tak jsme resuscitovali mladého muže.  Kdy jsme v podstatě z auta vyběhli a pomáhali jsme záchranné  službě. Takže i tohleto máme vyzkoušené.“</w:t>
      </w:r>
    </w:p>
    <w:p>
      <w:pPr/>
      <w:r>
        <w:rPr>
          <w:b w:val="1"/>
          <w:bCs w:val="1"/>
        </w:rPr>
        <w:t xml:space="preserve">Sabina  Šindlářová, záchranářka:</w:t>
      </w:r>
      <w:r>
        <w:rPr/>
        <w:t xml:space="preserve"> „Určitě je to náročná fyzická  aktivita. Člověk, čím má lepší fyzičku, tak tím jednodušeji  mu to jde. My patříme obě dvě do oblastního spolku ČČK v  Opavě.“</w:t>
      </w:r>
    </w:p>
    <w:p>
      <w:pPr/>
      <w:r>
        <w:rPr>
          <w:b w:val="1"/>
          <w:bCs w:val="1"/>
        </w:rPr>
        <w:t xml:space="preserve">Michaela  Moravcová, záchranářka: </w:t>
      </w:r>
      <w:r>
        <w:rPr/>
        <w:t xml:space="preserve">„Určitě udržet nějaké to tempo i  tu hloubku po celou dobu. 100 až 120 stlačení za minutu, 5 až 6  centimetrů.“</w:t>
      </w:r>
    </w:p>
    <w:p>
      <w:pPr/>
      <w:r>
        <w:rPr>
          <w:b w:val="1"/>
          <w:bCs w:val="1"/>
        </w:rPr>
        <w:t xml:space="preserve">Tomáš  Herman, záchranář: </w:t>
      </w:r>
      <w:r>
        <w:rPr/>
        <w:t xml:space="preserve">„Mohou se s námi lidé setkat vlastně na  různých sportovních akcích, kulturních akcích, kde sloužíme  jako zdravotnické dozory a zajišťujeme právě provoz těchhle  akcí, dále vlastně školíme první pomoc v našem okrese převážně  a potom vlastně fungujeme při zajišťování nějakých neštěstí,  jako například teď při povodních.“</w:t>
      </w:r>
    </w:p>
    <w:p>
      <w:pPr/>
      <w:r>
        <w:rPr/>
        <w:t xml:space="preserve">Celý  pokus probíhal ve sportovním centru a na jeho regulérnost dohlížel  i pověřený rozhodčí.</w:t>
      </w:r>
    </w:p>
    <w:p>
      <w:pPr/>
      <w:r>
        <w:rPr>
          <w:b w:val="1"/>
          <w:bCs w:val="1"/>
        </w:rPr>
        <w:t xml:space="preserve">Antonín  Koky, provozovatel areálu: </w:t>
      </w:r>
      <w:r>
        <w:rPr/>
        <w:t xml:space="preserve">„Tady vám můžu nabídnout squash,  dvě dráhy, máme tady bowling, badminton, volejbal, florbal,  nohejbal, basketbal. My tady působíme od roku 2003, to založil můj  děda Anton Koky, držíme se a jsme rádi, že to funguje.“</w:t>
      </w:r>
    </w:p>
    <w:p>
      <w:pPr/>
      <w:r>
        <w:rPr>
          <w:b w:val="1"/>
          <w:bCs w:val="1"/>
        </w:rPr>
        <w:t xml:space="preserve">Kamil  Beinhauer, rozhodčí:</w:t>
      </w:r>
      <w:r>
        <w:rPr/>
        <w:t xml:space="preserve"> „Ta krabička hlídá, jestli se provádí  ta resuscitace správně, pokud ne, tak svítí kontrolka červená,  pokud to je správně, tak svítí kontrolka zelená a samozřejmě  to funguje i na ambu-vak nebo na umělé dýchání.“</w:t>
      </w:r>
    </w:p>
    <w:p>
      <w:pPr/>
      <w:r>
        <w:rPr/>
        <w:t xml:space="preserve">7  hodinové úsilí nakonec znamenalo pokoření českého rekordu, po  dalších 10 hodinách padl i ten světový díky dobrovolným a  krajským hasičům, policistům i veřejnosti.</w:t>
      </w:r>
    </w:p>
    <w:p>
      <w:pPr/>
      <w:r>
        <w:rPr/>
        <w:t xml:space="preserve">---</w:t>
      </w:r>
    </w:p>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 </w:t>
      </w:r>
      <w:r>
        <w:rPr/>
        <w:t xml:space="preserve">„Určitě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p>
      <w:pPr>
        <w:pStyle w:val="Heading1"/>
      </w:pPr>
      <w:r>
        <w:rPr>
          <w:sz w:val="36"/>
          <w:szCs w:val="36"/>
        </w:rPr>
        <w:t xml:space="preserve">14. Staroměstský Masopust</w:t>
      </w:r>
    </w:p>
    <w:p>
      <w:pPr/>
      <w:r>
        <w:rPr>
          <w:b w:val="1"/>
          <w:bCs w:val="1"/>
        </w:rPr>
        <w:t xml:space="preserve">Různě dlouho trvá porevoluční tradice Masopustu v podhůří Jeseníků. Oslava vítání jara a začátku předmasopustního období začíná vždy v období po 6. lednu a trvá až do Popeleční středy, která zahajuje 40 denní půst před Velikonocemi.</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7-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2026-04-09T01:44:58+02:00</dcterms:created>
  <dcterms:modified xsi:type="dcterms:W3CDTF">2026-04-09T01:44:58+02:00</dcterms:modified>
</cp:coreProperties>
</file>

<file path=docProps/custom.xml><?xml version="1.0" encoding="utf-8"?>
<Properties xmlns="http://schemas.openxmlformats.org/officeDocument/2006/custom-properties" xmlns:vt="http://schemas.openxmlformats.org/officeDocument/2006/docPropsVTypes"/>
</file>