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7.3.2025, 16:20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Novojičínský expres</w:t>
      </w:r>
    </w:p>
    <w:p>
      <w:pPr>
        <w:pStyle w:val="Heading1"/>
      </w:pPr>
      <w:r>
        <w:rPr>
          <w:sz w:val="36"/>
          <w:szCs w:val="36"/>
        </w:rPr>
        <w:t xml:space="preserve">Oprava vstupu do úřadu se o měsíc prodlouží</w:t>
      </w:r>
    </w:p>
    <w:p>
      <w:pPr/>
      <w:r>
        <w:rPr>
          <w:b w:val="1"/>
          <w:bCs w:val="1"/>
        </w:rPr>
        <w:t xml:space="preserve">Oprava vstupu do budovy městského úřadu na Divadelní ulici bude trvat déle, než určoval původní termín. Prodlouží se o necelý měsíc. Důvodem jsou problémy, které se objevily pod povrchy některých prostor.</w:t>
      </w:r>
    </w:p>
    <w:p>
      <w:pPr/>
      <w:r>
        <w:rPr/>
        <w:t xml:space="preserve">Stavební úpravy v přízemí budovy městského úřadu na Divadelní ulici začaly loni v srpnu, od měsíce října si vyžádaly uzavření hlavního vstupu. Do budovy teď lidé vchází bokem, z Tyršovy ulice. Práce měly být hotovy do konec března. Ukázalo se ovšem, že termín bude nutné prodloužit.</w:t>
      </w:r>
    </w:p>
    <w:p>
      <w:pPr/>
      <w:r>
        <w:rPr>
          <w:b w:val="1"/>
          <w:bCs w:val="1"/>
        </w:rPr>
        <w:t xml:space="preserve">Zdeněk Petroš, vedoucí Odboru organizačního, MěÚ Nový Jičín: </w:t>
      </w:r>
      <w:r>
        <w:rPr/>
        <w:t xml:space="preserve">“Bohužel se zjistilo, když se dělaly repasy dveří, že pod těma dveřmi není pořádný základ, byl tam shnilý kus toho prahu, a tím pádem došlo k tomu, že se bude dělat i nový vstup, nový betonový základ. Další problém byl v té části, kde má být zasedačka. Po odkrytí vrchní vrstvy bylo zjištěno, že  pod ní není pevný beton, byly zde nějaké kanály s topením a další věci, které zapříčinily to, že ta podlaha se musela dělat v celém rozsahu zasedačky a zadní kuchyňky znovu.”    </w:t>
      </w:r>
    </w:p>
    <w:p>
      <w:pPr/>
      <w:r>
        <w:rPr/>
        <w:t xml:space="preserve">Po zapracování těchto úprav firma avizovala, že by mohla hotovou zakázku předat poslední týden v dubnu. Nutné pak bude ještě kolaudační řízení. </w:t>
      </w:r>
    </w:p>
    <w:p>
      <w:pPr/>
      <w:r>
        <w:rPr>
          <w:b w:val="1"/>
          <w:bCs w:val="1"/>
        </w:rPr>
        <w:t xml:space="preserve">Zdeněk Petroš, vedoucí Odboru organizačního, MěÚ Nový Jičín: </w:t>
      </w:r>
      <w:r>
        <w:rPr/>
        <w:t xml:space="preserve">“To kolaudační řízení také bude trvat, takž věříme tomu, že od 1. května by to mělo být otevřené.”  </w:t>
      </w:r>
    </w:p>
    <w:p>
      <w:pPr/>
      <w:r>
        <w:rPr>
          <w:b w:val="1"/>
          <w:bCs w:val="1"/>
        </w:rPr>
        <w:t xml:space="preserve">Václav Dobrozemský (ODS), 2. místostarosta Nového Jičína: </w:t>
      </w:r>
      <w:r>
        <w:rPr/>
        <w:t xml:space="preserve">“Tento projekt byl dlouhodobě připravován, jak z důvodu potřeby zajištění bezbariérového vstupu do budovy úřadu, tak celkové rekultivace prostor, zvýšení standardu, a taktéž využití bývalé kantýny, tedy místností, který dlouhodobě nebyly využity, za účelem vybudování nové multifunkční jednací místnosti.”    </w:t>
      </w:r>
    </w:p>
    <w:p>
      <w:pPr/>
      <w:r>
        <w:rPr>
          <w:b w:val="1"/>
          <w:bCs w:val="1"/>
        </w:rPr>
        <w:t xml:space="preserve">Ondřej Syrovátka (ZELENÍ), 1. místostarosta Nového Jičína: </w:t>
      </w:r>
      <w:r>
        <w:rPr/>
        <w:t xml:space="preserve">“Vůbec asi největším přínosem je nový bezbariérový vstup. Dosud je to tak, že lidí, kteří jsou na vozíčku, tak musí jezdit zezadu. Je to komplikované a trochu nedůstojné. Teď budou vstupovat přímo tím předním vchodem, kde bude rampa a zároveň automatické dveře, takže to po ně bude komfortnější. Ale je tady i několik dalších přínosů. Z bývalé kantýny bude vybudována zasedací místnost. Zároveň, díky tomu, že tam bude sprcha a toalety, tak to může v krizových případech, například záplavy, sloužit i jako dočasné ubytování.”     </w:t>
      </w:r>
    </w:p>
    <w:p>
      <w:pPr/>
      <w:r>
        <w:rPr/>
        <w:t xml:space="preserve">Nový design dostane samotná recepce ve vstupu do úřední budovy a přibude tu elektronická úřední deska. Lepší vzhled získá i venkovní prostor.  </w:t>
      </w:r>
    </w:p>
    <w:p>
      <w:pPr/>
      <w:r>
        <w:rPr>
          <w:b w:val="1"/>
          <w:bCs w:val="1"/>
        </w:rPr>
        <w:t xml:space="preserve">Ondřej Syrovátka (ZELENÍ), 1. místostarosta Nového Jičína: </w:t>
      </w:r>
      <w:r>
        <w:rPr/>
        <w:t xml:space="preserve">“Jsme rádi, že se nám podařilo zachovat ty dva stromy, které před úřadem rostou, protože podle jedné varianty měly být i pokáceny a nahrazeny novými, nicméně podařilo se to udělat tak, že vydržely. Zeleň bude doplněna, bude tu nový prostor, kde budou lavičky, a bude tam možnost  pro odstavení kol.” </w:t>
      </w:r>
    </w:p>
    <w:p>
      <w:pPr/>
      <w:r>
        <w:rPr>
          <w:b w:val="1"/>
          <w:bCs w:val="1"/>
        </w:rPr>
        <w:t xml:space="preserve">Václav Dobrozemský (ODS), 2. místostarosta Nového Jičína: </w:t>
      </w:r>
      <w:r>
        <w:rPr/>
        <w:t xml:space="preserve">“Cena, která byla vysoutěžena v rámci veřejné zakázky, je 8,5 milionů korun bez DPH, přičemž financování je rozděleno do dvou let, roky 2024 a 2025. Vzhledem k tomu, že byly identifikovány nutné vícepráce, které mají vliv jak na termín pro provedení díla, tak na cenu, tak identifikujeme na základě připravovaného dodatku k smlouvě o dílo vícepráce v rozsahu zhruba 600 tisíc korun.”  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Badatelská hra v muzeu přiblíží práci archeologů</w:t>
      </w:r>
    </w:p>
    <w:p>
      <w:pPr/>
      <w:r>
        <w:rPr>
          <w:b w:val="1"/>
          <w:bCs w:val="1"/>
        </w:rPr>
        <w:t xml:space="preserve">Objevit práci archeologa mohou návštěvníci, kteří zavítají do Muzea Novojičínska. Badatelská hra na toto téma je zábavnou formou provede nejnovější expozicí s názvem “Od hradu k předměstí”.</w:t>
      </w:r>
    </w:p>
    <w:p>
      <w:pPr/>
      <w:r>
        <w:rPr/>
        <w:t xml:space="preserve">Stát se na malou chvíli archeology mohly děti, které Muzeum Novojičínska navštívily v době jarních prázdnin. Badatelská hra, jejímž cílem je odhalit příběh jednoho tajemného předmětu, je tu zasazena do expozice s názvem "Od hradu k předměstí", která mimo jiné prezentuje středověké nálezy z domu na Křižíkově ulici. </w:t>
      </w:r>
    </w:p>
    <w:p>
      <w:pPr/>
      <w:r>
        <w:rPr>
          <w:b w:val="1"/>
          <w:bCs w:val="1"/>
        </w:rPr>
        <w:t xml:space="preserve">Lenka Juráčková, muzejní pedagog, Muzeum Novojičínska:</w:t>
      </w:r>
      <w:r>
        <w:rPr/>
        <w:t xml:space="preserve"> “To znamená, že děti si procházejí tuto výstavu, poznávají předměty, které byly nalezeny nejen v tomto novojičínském domě číslo 91, ale i v dalších. Ale s domem číslo 91 je spojena taková hledačka, nebo řekněme  archeologický badatelský list, kdy děti plní nejrůznější úkoly, které souvisí s archeologickými nálezy a trošičku si vyzkouší práci archeologa.” </w:t>
      </w:r>
    </w:p>
    <w:p>
      <w:pPr/>
      <w:r>
        <w:rPr/>
        <w:t xml:space="preserve">Součástí archeologické hledačky jsou dále aktivity představující tvoření hraček z hlíny inspirovaných minulostí.    </w:t>
      </w:r>
    </w:p>
    <w:p>
      <w:pPr/>
      <w:r>
        <w:rPr>
          <w:b w:val="1"/>
          <w:bCs w:val="1"/>
        </w:rPr>
        <w:t xml:space="preserve">Lenka Juráčková, muzejní pedagog, Muzeum Novojičínska: </w:t>
      </w:r>
      <w:r>
        <w:rPr/>
        <w:t xml:space="preserve">“Děti si vytvářejí třeba koníky, panenky, ale také korálky, které se potom zdobí tiskátky.”</w:t>
      </w:r>
    </w:p>
    <w:p>
      <w:pPr/>
      <w:r>
        <w:rPr>
          <w:b w:val="1"/>
          <w:bCs w:val="1"/>
        </w:rPr>
        <w:t xml:space="preserve">návštěvníci muzea:</w:t>
      </w:r>
    </w:p>
    <w:p>
      <w:pPr/>
      <w:r>
        <w:rPr/>
        <w:t xml:space="preserve">“Já vyrábím korále.”</w:t>
      </w:r>
    </w:p>
    <w:p>
      <w:pPr/>
      <w:r>
        <w:rPr/>
        <w:t xml:space="preserve">“Já jednorožce.” </w:t>
      </w:r>
    </w:p>
    <w:p>
      <w:pPr/>
      <w:r>
        <w:rPr/>
        <w:t xml:space="preserve">“A já budu vyrábět lžičku.”</w:t>
      </w:r>
    </w:p>
    <w:p>
      <w:pPr/>
      <w:r>
        <w:rPr/>
        <w:t xml:space="preserve">Archeologická badatelská hra bude v muzeu k dispozici i dále, a to po dobu trvání zmiňované výstavy "Od hradu k předměstí".  Kromě toho tu lze také v rámci dalších edukačních programů vyzkoušet třeba tisk Ex libris, čehož využily i skupiny dětí v rámci jarních prázdnin. A jelikož tu byly v době vrcholícího masopustu, mohly se tu dozvědět zajímavosti i o této lidové tradici. </w:t>
      </w:r>
    </w:p>
    <w:p>
      <w:pPr/>
      <w:r>
        <w:rPr>
          <w:b w:val="1"/>
          <w:bCs w:val="1"/>
        </w:rPr>
        <w:t xml:space="preserve">Lenka Juráčková, muzejní pedagog, Muzeum Novojičínska: </w:t>
      </w:r>
      <w:r>
        <w:rPr/>
        <w:t xml:space="preserve">“Děti mají možnost vyzkoušet si hledáčku, která souvisí s tím, že poznávají nejdůležitější postavy masopustu, poznávají zvyky, které byly spojené s touto tradicí a zjistí informace, které možná o této pěkné veselé tradici nevěděly.”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Zápas je sport, který táhne, stále více i děvčata</w:t>
      </w:r>
    </w:p>
    <w:p>
      <w:pPr/>
      <w:r>
        <w:rPr>
          <w:b w:val="1"/>
          <w:bCs w:val="1"/>
        </w:rPr>
        <w:t xml:space="preserve">Práce s mládeží je alfou a omegou činnosti zápasnického oddílu v Novém Jičíně. Děti tu mají možnost celkového pohybového rozvoje a brzy mohou vstoupit i do různých soutěží.</w:t>
      </w:r>
    </w:p>
    <w:p>
      <w:pPr/>
      <w:r>
        <w:rPr/>
        <w:t xml:space="preserve">Jak je na žíněnkách v tělocvičně Msgr. Šrámka vidět, základna oddílu zápasu se postupně rozrůstá, a to nejen o kluky, ale také o děvčata. Nejmladším sportovcům je tu pět let.   </w:t>
      </w:r>
    </w:p>
    <w:p>
      <w:pPr/>
      <w:r>
        <w:rPr>
          <w:b w:val="1"/>
          <w:bCs w:val="1"/>
        </w:rPr>
        <w:t xml:space="preserve">Kamil Škarka, Oddíl zápasu Nový Jičín: </w:t>
      </w:r>
      <w:r>
        <w:rPr/>
        <w:t xml:space="preserve">“Začíná nová sezona, jezdíme na závody, byli jsme teď v Jablunkově a v Třinci, odkud jsme si odvezli nějaká první místa, a také druhé a třetí místo. Snažím se pracovat s mládeží celoročně, jezdíme na soutěže i na Slovensko, do Polska a Maďarska. Jezdíme, co nejvíce ven, aby měly děti za sebou co nejvíce zápasů, nasbírali spoustu zkušeností.”    </w:t>
      </w:r>
    </w:p>
    <w:p>
      <w:pPr/>
      <w:r>
        <w:rPr/>
        <w:t xml:space="preserve">Počátkem března vyrazili zápasníci na závody do slovenského Trenčíně, o týden později, 8. března, je na programu turnaj v Jihlavě, který je zaměřen i na děvčata.     </w:t>
      </w:r>
    </w:p>
    <w:p>
      <w:pPr/>
      <w:r>
        <w:rPr>
          <w:b w:val="1"/>
          <w:bCs w:val="1"/>
        </w:rPr>
        <w:t xml:space="preserve">Kamil Škarka, Oddíl zápasu Nový Jičín: </w:t>
      </w:r>
      <w:r>
        <w:rPr/>
        <w:t xml:space="preserve">“Teď je trend, že stále více holek se chce naučit zápasit. Mám to ověřeno i z ostatních oddílů, že se jim hlásí hodně holek.” </w:t>
      </w:r>
    </w:p>
    <w:p>
      <w:pPr/>
      <w:r>
        <w:rPr/>
        <w:t xml:space="preserve">Na zmíněném turnaji v Jablunkově “O zlaté jablko”, který se konal koncem ledna, ve své kategorii přípravek vybojovala první místo Miriam Handrychová.  </w:t>
      </w:r>
    </w:p>
    <w:p>
      <w:pPr/>
      <w:r>
        <w:rPr>
          <w:b w:val="1"/>
          <w:bCs w:val="1"/>
        </w:rPr>
        <w:t xml:space="preserve">Miriam Handrychová, Oddíl zápasu Nový Jičín: </w:t>
      </w:r>
      <w:r>
        <w:rPr/>
        <w:t xml:space="preserve">“Chtěla jsem něco vyzkoušet, je to hodně dobrý sport, baví mě to.”  </w:t>
      </w:r>
    </w:p>
    <w:p>
      <w:pPr/>
      <w:r>
        <w:rPr>
          <w:b w:val="1"/>
          <w:bCs w:val="1"/>
        </w:rPr>
        <w:t xml:space="preserve">Ondřej Kaňovský, Oddíl zápasu Nový Jičín: </w:t>
      </w:r>
      <w:r>
        <w:rPr/>
        <w:t xml:space="preserve">“Jak jsem se tu dostal? Původně jsem šel ke kamarádovi, ale on to tu šel zkusit, tak jsem šel s ním.”   </w:t>
      </w:r>
    </w:p>
    <w:p>
      <w:pPr/>
      <w:r>
        <w:rPr>
          <w:b w:val="1"/>
          <w:bCs w:val="1"/>
        </w:rPr>
        <w:t xml:space="preserve">Kamil Škarka, Oddíl zápasu Nový Jičín: </w:t>
      </w:r>
      <w:r>
        <w:rPr/>
        <w:t xml:space="preserve">“Pro nás je to spíše už takové poslání, jako trenérů. Těší nás, když děti mají úspěchy v tomto sportu, které se jim potom promítají do osobního života. To, co dostanou do vínku tady, že dále využijí, že se nebojí, že jednají, že umí jednat v těch situacích, jak na žíněnce, tak dokáží jednat i ve svém životě, a v pozdějším věku se jim to potom vrací. Takže my jsme rádi, že dětem můžeme dát zkušenosti, nejen po té sportovní stránce, ale i nějaké životní zkušenosti. A samozřejmě budeme rádi, když se přihlásí i další zájemci o zápas, kteří se chtějí naučit sebeobranu, kotouly a vyhrávat medaile a poháry.” </w:t>
      </w:r>
    </w:p>
    <w:p>
      <w:pPr/>
      <w:r>
        <w:rPr/>
        <w:t xml:space="preserve">Oddíl trénuje v úterý a pátek od 17 hodin. Aktuální informace, nejen o úspěších, jsou na sociálních sítích.    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novojicinsky-expres/novojicinsky-expres-07-03-2025-16-24?url=novojicin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2026-09-25T03:33:05+02:00</dcterms:created>
  <dcterms:modified xsi:type="dcterms:W3CDTF">2026-09-25T03:33:05+02:00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