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má stabilní koalici a plně funkční radu</w:t>
      </w:r>
    </w:p>
    <w:p>
      <w:pPr/>
      <w:r>
        <w:rPr>
          <w:b w:val="1"/>
          <w:bCs w:val="1"/>
        </w:rPr>
        <w:t xml:space="preserve">Ve Frýdku-Místku byla potvrzena nová většinová koalice, která má zajistit stabilitu vedení města až do voleb v roce 2026. Koaliční partneři se shodli na pokračování programového prohlášení a doplnili chybějící členy rady.</w:t>
      </w:r>
    </w:p>
    <w:p>
      <w:pPr/>
      <w:r>
        <w:rPr/>
        <w:t xml:space="preserve">Hnutí Naše Město F-M, uskupení SPOLU a nově i dovolení  zástupci hnutí ANO 2011. Tak vypadá nová koalice ve Frýdku-Místku, která má  v zastupitelstvu opět většinu, a to celkem 23 hlasů. </w:t>
      </w:r>
    </w:p>
    <w:p>
      <w:pPr/>
      <w:r>
        <w:rPr>
          <w:b w:val="1"/>
          <w:bCs w:val="1"/>
        </w:rPr>
        <w:t xml:space="preserve">Petr Korč (NMFM), primátor Frýdku-Místku:</w:t>
      </w:r>
      <w:r>
        <w:rPr/>
        <w:t xml:space="preserve"> „Já jsem rád, že město Frýdek-Místek opět získává většinovou  stabilní koalici, která povede město až do voleb v roce 2026. A zároveň jsem  rád, že nedochází k žádným programovým změnám. Tak, jak jsme se domluvili na  programovém prohlášení po volbách v roce 2022, a toto prohlášení plníme, tak v  něm budeme pokračovat a všechny důležité body v něm zůstávají.“</w:t>
      </w:r>
    </w:p>
    <w:p>
      <w:pPr/>
      <w:r>
        <w:rPr>
          <w:b w:val="1"/>
          <w:bCs w:val="1"/>
        </w:rPr>
        <w:t xml:space="preserve">Lukáš Kmec (ANO), náměstek primátora Frýdku-Místku:</w:t>
      </w:r>
      <w:r>
        <w:rPr/>
        <w:t xml:space="preserve"> „Jak jsme již avizovali v minulých týdnech, připojili jsme  se jako hnutí ANO 2011 ke koaličním partnerům (Naše Město F-M a SPOLU), a stali  se tak součástí vedení města. Rovněž jsme přistoupili k podpisu koaliční  smlouvy, která se zakládá na programových bodech, které jsme si stanovili na  začátku tohoto volebního období. Hnutí ANO 2011 tak může i nadále prosazovat  svůj program a vytvářet stabilní koalici ve Frýdku-Místku.“</w:t>
      </w:r>
    </w:p>
    <w:p>
      <w:pPr/>
      <w:r>
        <w:rPr/>
        <w:t xml:space="preserve">Součástí změn bylo doplnění rady města o nového náměstka a  člena rady.</w:t>
      </w:r>
    </w:p>
    <w:p>
      <w:pPr/>
      <w:r>
        <w:rPr>
          <w:b w:val="1"/>
          <w:bCs w:val="1"/>
        </w:rPr>
        <w:t xml:space="preserve">Petr Korč (NMFM), primátor Frýdku-Místku:</w:t>
      </w:r>
      <w:r>
        <w:rPr/>
        <w:t xml:space="preserve"> „Rada fungovala v omezeném složení, my jsme neměli  dovoleného jednoho člena rady a jednoho uvolněného náměstka. Ta situace se nyní  změnila – byl zvolen náměstek pan Kmec a člen rady pan Halabalík.“</w:t>
      </w:r>
    </w:p>
    <w:p>
      <w:pPr/>
      <w:r>
        <w:rPr>
          <w:b w:val="1"/>
          <w:bCs w:val="1"/>
        </w:rPr>
        <w:t xml:space="preserve">Lukáš Kmec (ANO), náměstek primátora Frýdku: </w:t>
      </w:r>
      <w:r>
        <w:rPr>
          <w:i w:val="1"/>
          <w:iCs w:val="1"/>
        </w:rPr>
        <w:t xml:space="preserve">„</w:t>
      </w:r>
      <w:r>
        <w:rPr/>
        <w:t xml:space="preserve">S ostatními členy jsme se dohodli na gescích, kterým  se budeme primárně věnovat. Jedná se o oblasti bezpečnostních rizik,  požární ochrany a ochrany veřejného pořádku. Mimo tato témata se budeme  samozřejmě podílet i na ostatních společných projektech s našimi  koaličními partnery.</w:t>
      </w:r>
    </w:p>
    <w:p>
      <w:pPr/>
      <w:r>
        <w:rPr>
          <w:b w:val="1"/>
          <w:bCs w:val="1"/>
        </w:rPr>
        <w:t xml:space="preserve">Petr Korč (NMFM), primátor Frýdku-Místku:</w:t>
      </w:r>
      <w:r>
        <w:rPr/>
        <w:t xml:space="preserve"> „Stále velím jednotkám sboru dobrovolných hasičů, mohu  jmenovat a odvolávat jejich šéfy. Zároveň vystupuji za město v rámci krizového  řízení a zůstává mi velení městské policii. Nicméně budeme spolu velmi úzce  spolupracovat v této oblasti.“</w:t>
      </w:r>
    </w:p>
    <w:p>
      <w:pPr/>
      <w:r>
        <w:rPr/>
        <w:t xml:space="preserve">Cílem koalice je udržet kontinuitu projektů a zajistit  stabilní řízení města. Většina bodů  už byla naplněna nebo se postupně realizují.</w:t>
      </w:r>
    </w:p>
    <w:p>
      <w:pPr/>
      <w:r>
        <w:rPr/>
        <w:t xml:space="preserve">---</w:t>
      </w:r>
    </w:p>
    <w:p>
      <w:pPr>
        <w:pStyle w:val="Heading1"/>
      </w:pPr>
      <w:r>
        <w:rPr>
          <w:sz w:val="36"/>
          <w:szCs w:val="36"/>
        </w:rPr>
        <w:t xml:space="preserve">Na Bruntálsku řádí žhář, který zakládá požáry v přírodě</w:t>
      </w:r>
    </w:p>
    <w:p>
      <w:pPr/>
      <w:r>
        <w:rPr>
          <w:b w:val="1"/>
          <w:bCs w:val="1"/>
        </w:rPr>
        <w:t xml:space="preserve">Žhář, který řádí na Bruntálsku, opět udeřil. Po sérii přírodních požárů na začátku března přišla v úterý 11. března další a ještě větší série požárů. Hasiči museli postupně zasahovat na 8 místech v našem kraji a další požáry likvidovali také hasiči z Olomouckého kraje.</w:t>
      </w:r>
    </w:p>
    <w:p>
      <w:pPr/>
      <w:r>
        <w:rPr/>
        <w:t xml:space="preserve">V minulém týdnu jsme vás informovali o žháři, který v neděli 2. března založil od čtyř hodin odpoledne do noci 7 požárů lesního porostu na Bruntálsku a 8 v Čabové na Olomoucku. Požářiště se nacházela poblíž  místních cest v lesích podél silnice 1/45. Tentokrát se žhář trochu posunul a požářiště jsou podél silnice 1/46 a kolem místní komunikace mezi Dvorcemi a Valšovem. Poprvé stačilo 12 jednotek, ale tentokrát jich muselo být povoláno 38.</w:t>
      </w:r>
    </w:p>
    <w:p>
      <w:pPr/>
      <w:r>
        <w:rPr>
          <w:b w:val="1"/>
          <w:bCs w:val="1"/>
        </w:rPr>
        <w:t xml:space="preserve">Kamila Langerová, mluvčí HZS MS kraje:</w:t>
      </w:r>
      <w:r>
        <w:rPr/>
        <w:t xml:space="preserve"> "My informaci o prvním požáru evidujeme krátce před půl šestou odpoledne. Jednalo se o požár u obce Dvorce, zároveň to byl požár největšího rozsahu na ploše o velikosti 200 krát 150 metrů." </w:t>
      </w:r>
    </w:p>
    <w:p>
      <w:pPr/>
      <w:r>
        <w:rPr/>
        <w:t xml:space="preserve">Jen díky velkému nasazení dobrovolných sborů hasičů z místních oblastí a profesionálům, včetně záchranného útvaru hasičů z Hlučína, byly všechny ohně uhašeny dříve, než se vymkly kontrole. Na místě pomáhal i policejní vrtulník s termovizí. Po žháři pátrají kriminalisté.</w:t>
      </w:r>
    </w:p>
    <w:p>
      <w:pPr/>
      <w:r>
        <w:rPr>
          <w:b w:val="1"/>
          <w:bCs w:val="1"/>
        </w:rPr>
        <w:t xml:space="preserve">Soňa Štětínská, mluvčí PČR MS kraje:</w:t>
      </w:r>
      <w:r>
        <w:rPr/>
        <w:t xml:space="preserve"> "Včera byla zaznamenána zejména na Bruntálsku série dalších požárů lesních porostů. Bruntálští policisté se zabývají těmito řekněme aktuálními požáry i požáry předešlými." </w:t>
      </w:r>
    </w:p>
    <w:p>
      <w:pPr/>
      <w:r>
        <w:rPr/>
        <w:t xml:space="preserve">Policie už po první sérii požárů vyzvala ke spolupráci svědky, kteří mohli v lesích na Bruntálsku vidět někoho podezřelého a to včetně turistů, pejskařů nebo třeba myslivců. Žháře mohly zachytit i palubní kamery projíždějících aut. Pokud můžete pomoct, volejte linku 158. </w:t>
      </w:r>
    </w:p>
    <w:p>
      <w:pPr/>
      <w:r>
        <w:rPr/>
        <w:t xml:space="preserve">---</w:t>
      </w:r>
    </w:p>
    <w:p>
      <w:pPr>
        <w:pStyle w:val="Heading1"/>
      </w:pPr>
      <w:r>
        <w:rPr>
          <w:sz w:val="36"/>
          <w:szCs w:val="36"/>
        </w:rPr>
        <w:t xml:space="preserve">Dopravně preventivní akce zaměřená na chodce</w:t>
      </w:r>
    </w:p>
    <w:p>
      <w:pPr/>
      <w:r>
        <w:rPr>
          <w:b w:val="1"/>
          <w:bCs w:val="1"/>
        </w:rPr>
        <w:t xml:space="preserve">V Opavě proběhla dopravně bezpečnostní akce zaměřená na chodce. Vůbec poprvé se do ní společně zapojili Policie ČR, strážníci a krajský koordinátor BESIPu.</w:t>
      </w:r>
    </w:p>
    <w:p>
      <w:pPr/>
      <w:r>
        <w:rPr/>
        <w:t xml:space="preserve">Chodci patří mezi nejzranitelnější účastníky silničního provozu. Poměrně často si za svá zranění mohou sami. Mnozí z nich si neuvědomují, že přijíždějící vozidlo nestačí jen vidět, ale musí být vidět především oni sami. Nejen na to je v Opavě upozornila dopravně preventivní akce. </w:t>
      </w:r>
    </w:p>
    <w:p>
      <w:pPr/>
      <w:r>
        <w:rPr>
          <w:b w:val="1"/>
          <w:bCs w:val="1"/>
        </w:rPr>
        <w:t xml:space="preserve">Marek Dýčka, mluvčí MP Opava: </w:t>
      </w:r>
      <w:r>
        <w:rPr/>
        <w:t xml:space="preserve">“Chceme upozornit na to, že chodci mají být nejen viděni, to znamená, rozdáváme reflexní prvky a že se mají více věnovat tomu provozu. To znamená, že nemají zapomínat na to se správně rozhlédnout, nejlépe počkat než vozidlo zastaví. Určitě nevbíhat před rozjetá vozidla."</w:t>
      </w:r>
    </w:p>
    <w:p>
      <w:pPr/>
      <w:r>
        <w:rPr/>
        <w:t xml:space="preserve">Akce se uskutečnila v blízkosti frekventovaného kruhového objezdu ulic Nákladní a Oblouková. </w:t>
      </w:r>
    </w:p>
    <w:p>
      <w:pPr/>
      <w:r>
        <w:rPr>
          <w:b w:val="1"/>
          <w:bCs w:val="1"/>
        </w:rPr>
        <w:t xml:space="preserve">Dalibor Prusek, zástupce vedoucího, Dopravní inspektorát Opava: </w:t>
      </w:r>
      <w:r>
        <w:rPr/>
        <w:t xml:space="preserve">“Místo bylo vybráno protože tady v centru města je vysoký pohyb chodců a začátkem letošního roku jsme měli několik vážných dopravních nehod s účasti chodce.” </w:t>
      </w:r>
    </w:p>
    <w:p>
      <w:pPr/>
      <w:r>
        <w:rPr>
          <w:b w:val="1"/>
          <w:bCs w:val="1"/>
        </w:rPr>
        <w:t xml:space="preserve">anketa: obyvatelé Opavy</w:t>
      </w:r>
      <w:r>
        <w:rPr/>
        <w:t xml:space="preserve">: “Jak jdeš po tmě večer a nesvítí světlo, tak musí být páska.”</w:t>
      </w:r>
    </w:p>
    <w:p>
      <w:pPr/>
      <w:r>
        <w:rPr/>
        <w:t xml:space="preserve">“Nepoužívám pásky, já spíš nosím jakoby světla na kolo než pásky.” </w:t>
      </w:r>
    </w:p>
    <w:p>
      <w:pPr/>
      <w:r>
        <w:rPr/>
        <w:t xml:space="preserve">“My to máme na oblečení, tak jdeme vlastně vidět pořád.”</w:t>
      </w:r>
    </w:p>
    <w:p>
      <w:pPr/>
      <w:r>
        <w:rPr/>
        <w:t xml:space="preserve">Velkým nešvarem zejména mladých chodců je mobil v ruce a sluchátka na uších. </w:t>
      </w:r>
    </w:p>
    <w:p>
      <w:pPr/>
      <w:r>
        <w:rPr>
          <w:b w:val="1"/>
          <w:bCs w:val="1"/>
        </w:rPr>
        <w:t xml:space="preserve">Pavel Blahut, krajský koordinátor BESIP pro MSK: </w:t>
      </w:r>
      <w:r>
        <w:rPr/>
        <w:t xml:space="preserve">“Poslouchají hudbu, ne vždy se soustředí plně na to přecházení a mnohdy se stává, že bezmyšlenkovitě vstoupí na přechod a ohrozí sebe i řidiče.”</w:t>
      </w:r>
    </w:p>
    <w:p>
      <w:pPr/>
      <w:r>
        <w:rPr/>
        <w:t xml:space="preserve">Spousta chodců si stále myslí, že u přechodu mají absolutní přednost. Není tomu tak. </w:t>
      </w:r>
    </w:p>
    <w:p>
      <w:pPr/>
      <w:r>
        <w:rPr>
          <w:b w:val="1"/>
          <w:bCs w:val="1"/>
        </w:rPr>
        <w:t xml:space="preserve">Pavel Blahut, krajský koordinátor BESIP pro MSK:</w:t>
      </w:r>
      <w:r>
        <w:rPr/>
        <w:t xml:space="preserve"> “Je to fáma. Chodec nesmí nikdy nikoho ohrozit, ani sebe ani ostatní účastníky."</w:t>
      </w:r>
    </w:p>
    <w:p>
      <w:pPr/>
      <w:r>
        <w:rPr/>
        <w:t xml:space="preserve">Dopravně preventivní akce jsou jedním z prostředků, jak mohou policisté ovlivňovat chování nejen chodců, ale i cyklistů a řidičů. </w:t>
      </w:r>
    </w:p>
    <w:p>
      <w:pPr/>
      <w:r>
        <w:rPr/>
        <w:t xml:space="preserve">---</w:t>
      </w:r>
    </w:p>
    <w:p>
      <w:pPr>
        <w:pStyle w:val="Heading1"/>
      </w:pPr>
      <w:r>
        <w:rPr>
          <w:sz w:val="36"/>
          <w:szCs w:val="36"/>
        </w:rPr>
        <w:t xml:space="preserve">F-M přijal vyhlášku zakazující žebrání a bivakování</w:t>
      </w:r>
    </w:p>
    <w:p>
      <w:pPr/>
      <w:r>
        <w:rPr>
          <w:b w:val="1"/>
          <w:bCs w:val="1"/>
        </w:rPr>
        <w:t xml:space="preserve">Zákaz agresivního žebrání, bivakování a konzumace alkoholu na vybraných veřejných místech. To je součástí nové vyhlášky, kterou zavedl Frýdek-Místek jako jedno z prvních měst v zemi. Jejím cílem má být zajištění bezpečnosti a pořádku, zejména v okolí škol, hřišť, supermarketů a náměstí.</w:t>
      </w:r>
    </w:p>
    <w:p>
      <w:pPr/>
      <w:r>
        <w:rPr/>
        <w:t xml:space="preserve">Frýdek-Místek má nový nástroj na řešení neúnosné situace  s narušováním veřejného pořádku. Zastupitelstvo schválilo obecně závaznou  vyhlášku proti obtěžujícímu a agresivnímu žebrání a bivakování na 43 místech. </w:t>
      </w:r>
    </w:p>
    <w:p>
      <w:pPr/>
      <w:r>
        <w:rPr>
          <w:b w:val="1"/>
          <w:bCs w:val="1"/>
        </w:rPr>
        <w:t xml:space="preserve">Petr Korč (NMFM), primátor Frýdku-Místku: </w:t>
      </w:r>
      <w:r>
        <w:rPr/>
        <w:t xml:space="preserve">"Zákaz konzumace alkoholu, zákaz bivakování a agresivního  žebrání na vybraných místech – u škol, hřišť, supermarketů. Tato  vyhláška vyvolá velkou diskuzi, ale cílem není šikanovat nikoho, komu  to nepatří. My pouze potřebujeme nástroj."</w:t>
      </w:r>
    </w:p>
    <w:p>
      <w:pPr/>
      <w:r>
        <w:rPr>
          <w:b w:val="1"/>
          <w:bCs w:val="1"/>
        </w:rPr>
        <w:t xml:space="preserve">Ivo Kališ, ředitel Městské policie Frýdek-Místek: </w:t>
      </w:r>
      <w:r>
        <w:rPr/>
        <w:t xml:space="preserve">"V současné době se tyto osoby dopouštějí buď znečišťování  veřejného prostranství, nebo obtěžování občanů, což může být považováno  za veřejné pohoršení."</w:t>
      </w:r>
    </w:p>
    <w:p>
      <w:pPr/>
      <w:r>
        <w:rPr/>
        <w:t xml:space="preserve">Schválení předcházela několikahodinová diskuze. Někteří  označili vyhlášku za kontroverzní s tím, že její vymahatelnost postihne  úplně všechny lidi bez rozdílu a zároveň ještě více odsune bezdomovce na okraj  společnosti. Ve městě jich má být podle statistik 249.</w:t>
      </w:r>
    </w:p>
    <w:p>
      <w:pPr/>
      <w:r>
        <w:rPr>
          <w:b w:val="1"/>
          <w:bCs w:val="1"/>
        </w:rPr>
        <w:t xml:space="preserve">Marcel Sikora (KDU-ČSL/SPOLU), náměstek primátora  Frýdku-Místku: </w:t>
      </w:r>
      <w:r>
        <w:rPr/>
        <w:t xml:space="preserve">"Tak jako všechna města v ČR i na světě, tak i Frýdek-Místek  není výjimkou a problém s lidmi bez domova tady máme, ale na druhou stranu  se ho snažíme řešit. Máme tady celou škálu sociálních služeb. Já jsem je tady  vyjmenovával na jednání zastupitelstva. Investujeme do těch sociálních  služeb, jak to těch preventivních, což je zhruba 10 milionů korun ročně.  Jsou to azylové domy pro muže a ženy, noclehárna, nízkoprahové denní centrum.  Těch služeb je opravdu celá řada."</w:t>
      </w:r>
    </w:p>
    <w:p>
      <w:pPr/>
      <w:r>
        <w:rPr/>
        <w:t xml:space="preserve">Městská policie jen během ledna a února vyjížděla 143x k případům  veřejného pohoršování, obtěžování nebo znečišťování prostranství  nepřizpůsobivými osobami.</w:t>
      </w:r>
    </w:p>
    <w:p>
      <w:pPr/>
      <w:r>
        <w:rPr>
          <w:b w:val="1"/>
          <w:bCs w:val="1"/>
        </w:rPr>
        <w:t xml:space="preserve">Ivo Kališ, ředitel Městské policie Frýdek-Místek: </w:t>
      </w:r>
      <w:r>
        <w:rPr/>
        <w:t xml:space="preserve">"Jestli narušuje ten veřejný pořádek, tak ho vyzve, aby toho  zanechal. Určitě to nebude řešit hned pokutou, ale pokud osoba neuposlechne,  vyzve ji, aby opustila místo a jde do míst, kde to lidem nebude tak na  očích a nebude jim to vadit. Děláme to i v současné době, ale ty osoby jsme neměli  zákonné právo je vykázat z toho místa."</w:t>
      </w:r>
    </w:p>
    <w:p>
      <w:pPr/>
      <w:r>
        <w:rPr/>
        <w:t xml:space="preserve">S problémovými lidmi bez domova se setkávají také  asistenti prevence kriminality.</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 Občas to je náročné, když jsou ti lidé v podnapilém  stavu, tak mohou být agresivní, ale já jsem se osobně nesetkal, že by ta  situace byla tak vyhrocená, že by někdo šel po mě a fyzicky mě napadal. To ne,  ale je s nimi problém. Ta komunikace je potom obtížná a tam už potom  voláme k tomu naši hlídku městské policie."</w:t>
      </w:r>
    </w:p>
    <w:p>
      <w:pPr/>
      <w:r>
        <w:rPr/>
        <w:t xml:space="preserve">Vyhláška prošla kontrolou a připomínkováním Ministerstva  vnitra, které její podobu odsouhlasilo.</w:t>
      </w:r>
    </w:p>
    <w:p>
      <w:pPr/>
      <w:r>
        <w:rPr>
          <w:b w:val="1"/>
          <w:bCs w:val="1"/>
        </w:rPr>
        <w:t xml:space="preserve">Petr Korč (NMFM), primátor Frýdku-Místku: </w:t>
      </w:r>
      <w:r>
        <w:rPr/>
        <w:t xml:space="preserve">"Města v ČR obecně mají velmi omezené pravomoci v této  oblasti. Vznikla petice Svazu měst a obcí, která vyzývá vládu a  parlament k přijetí legislativy, která by umožnila řešit opakovanou  recidivu. A tato absence té celostátní legislativy vyvolává tlak na  starosty a primátory, aby tu situaci řešili. Já věřím, že ten proces, který jsme začali v rámci  České republiky, tak nakonec pohne i s legislativci a ta situace se  výrazně pro města zlepší. A ve výsledku to poznají hlavně občasné."</w:t>
      </w:r>
    </w:p>
    <w:p>
      <w:pPr/>
      <w:r>
        <w:rPr>
          <w:b w:val="1"/>
          <w:bCs w:val="1"/>
        </w:rPr>
        <w:t xml:space="preserve">Marcel Sikora (KDU-ČSL/SPOLU), náměstek primátora  Frýdku-Místku: </w:t>
      </w:r>
      <w:r>
        <w:rPr/>
        <w:t xml:space="preserve">"My se opravdu snažíme žádné příkopy nevykopávat, ale naopak  informujeme i občany a veřejnost širokou, jak lidem pomoci právě v krizové  situaci. Proto jsme vydali i ten leták, kde informujeme o všech službách, které  máme k dispozici, protože samozřejmě široká veřejnost neví, co všechno ve městě  je k dispozici. Takže i z toho důvodu si myslím, že naopak tady tuto situaci  řešíme."</w:t>
      </w:r>
    </w:p>
    <w:p>
      <w:pPr/>
      <w:r>
        <w:rPr/>
        <w:t xml:space="preserve">Frýdku-Místku se už ozvala řada měst. Bohumín, Karviná,  Ostrava-Jih, Český Těšín a Ostrava-město, které se chtějí inspirovat a zavézt  podobný nástroj.</w:t>
      </w:r>
    </w:p>
    <w:p>
      <w:pPr/>
      <w:r>
        <w:rPr/>
        <w:t xml:space="preserve">---</w:t>
      </w:r>
    </w:p>
    <w:p>
      <w:pPr>
        <w:pStyle w:val="Heading1"/>
      </w:pPr>
      <w:r>
        <w:rPr>
          <w:sz w:val="36"/>
          <w:szCs w:val="36"/>
        </w:rPr>
        <w:t xml:space="preserve">Demografická prognóza Ostravy-Jihu do roku 2040</w:t>
      </w:r>
    </w:p>
    <w:p>
      <w:pPr/>
      <w:r>
        <w:rPr>
          <w:b w:val="1"/>
          <w:bCs w:val="1"/>
        </w:rPr>
        <w:t xml:space="preserve">V roce 2040 bude mít Ostrava-Jih podle demografické prognózy už jen 88 tisíc obyvatel. To je o 11 a půl tisíce méně než dnes. Pokles se dotkne především ekonomicky aktivních lidí a dětí, což výrazně ovlivní trh práce, školství a městské služby.</w:t>
      </w:r>
    </w:p>
    <w:p>
      <w:pPr/>
      <w:r>
        <w:rPr/>
        <w:t xml:space="preserve">Propad dětské populace o 44 %, nárůst počtu seniorů a  celkový pokles obyvatelstva až o 11 tisíc lidí. To jsou předpovědi vyplývající  z demografické prognózy do roku 2040, jež si nechalo zhotovit vedení  Ostravy-Jihu.</w:t>
      </w:r>
    </w:p>
    <w:p>
      <w:pPr/>
      <w:r>
        <w:rPr>
          <w:b w:val="1"/>
          <w:bCs w:val="1"/>
        </w:rPr>
        <w:t xml:space="preserve">Radim Ivan (ODS), místostarosta MOb Ostrava-Jih</w:t>
      </w:r>
      <w:r>
        <w:rPr/>
        <w:t xml:space="preserve">:  „Tato analýza nám za mě bohužel odhalila docela alarmující čísla, a to sice, že  bude velký nárůst seniorů, bude úbytek ekonomicky aktivních obyvatel a bude i  úbytek dětí, to znamená, že náš obvod, pokud něco neuděláme systematicky, velmi  rychle zestárne.“</w:t>
      </w:r>
    </w:p>
    <w:p>
      <w:pPr/>
      <w:r>
        <w:rPr/>
        <w:t xml:space="preserve">Stárnutí populace znamenají zátěž pro infrastrukturu i  problém s nenaplněním škol. Vedení obvodu ale již pracuje na opatřeních. </w:t>
      </w:r>
    </w:p>
    <w:p>
      <w:pPr/>
      <w:r>
        <w:rPr>
          <w:b w:val="1"/>
          <w:bCs w:val="1"/>
        </w:rPr>
        <w:t xml:space="preserve">Radim Ivan (ODS), místostarosta MOb Ostrava-Jih</w:t>
      </w:r>
      <w:r>
        <w:rPr/>
        <w:t xml:space="preserve">:  „Budeme se s lidmi bavit o prorodinné politice, ale samozřejmě je to i o  tom investovat do veřejného prostoru, uvolnit pozemky pro výstavbu, což už  děláme. Jsme v kontaktu s některými developery, aby se stavělo, takže  snažíme se k tomu přistoupit pozitivně, ale samozřejmě to bereme velice  vážně.“</w:t>
      </w:r>
    </w:p>
    <w:p>
      <w:pPr/>
      <w:r>
        <w:rPr>
          <w:b w:val="1"/>
          <w:bCs w:val="1"/>
        </w:rPr>
        <w:t xml:space="preserve">Lubor Hruška, ředitel vědecko-výzkumného ústavu  ACCENDO</w:t>
      </w:r>
      <w:r>
        <w:rPr/>
        <w:t xml:space="preserve">: „Obecně platí to, že všechna velká města ztrácela populaci  včetně Prahy. V Praze se to podařilo zastavit v roce 2003-4. Poté se  zastavil ten vývoj v ostatních velkých městech nad 100 tisíc obyvatel a  Ostrava se k tomu také blíží, ale musí v tom být také aktivní, také  třeba z hlediska nabídky bytů.“</w:t>
      </w:r>
    </w:p>
    <w:p>
      <w:pPr/>
      <w:r>
        <w:rPr/>
        <w:t xml:space="preserve">Odhadované náklady na úpravy infrastruktury do roku 2040  mohou přesáhnout podle odhadů 4,5 miliardy korun. To jsou téměř tři celé  rozpočty městského obvodu. </w:t>
      </w:r>
    </w:p>
    <w:p>
      <w:pPr/>
      <w:r>
        <w:rPr/>
        <w:t xml:space="preserve">---</w:t>
      </w:r>
    </w:p>
    <w:p>
      <w:pPr>
        <w:pStyle w:val="Heading1"/>
      </w:pPr>
      <w:r>
        <w:rPr>
          <w:sz w:val="36"/>
          <w:szCs w:val="36"/>
        </w:rPr>
        <w:t xml:space="preserve">Studéňáci se připravují na intenzivní třídění odpadu</w:t>
      </w:r>
    </w:p>
    <w:p>
      <w:pPr/>
      <w:r>
        <w:rPr>
          <w:b w:val="1"/>
          <w:bCs w:val="1"/>
        </w:rPr>
        <w:t xml:space="preserve">Studénka se připravuje na změnu organizace třídění odpadu. V květnu tu začnou zavádět systém door to door. Přesvědčit obyvatele o přínosu takového způsobu separace mají i veřejné diskuze.</w:t>
      </w:r>
    </w:p>
    <w:p>
      <w:pPr/>
      <w:r>
        <w:rPr/>
        <w:t xml:space="preserve">První beseda s občany na téma zavedení systému třídění door to door, neboli takzvaně od domu, se teď ve Studénce </w:t>
      </w:r>
    </w:p>
    <w:p>
      <w:pPr/>
      <w:r>
        <w:rPr/>
        <w:t xml:space="preserve">konala v Dělnickém domě. Informace si přišla vyslechnout asi čtyřicítka lidí. </w:t>
      </w:r>
    </w:p>
    <w:p>
      <w:pPr/>
      <w:r>
        <w:rPr>
          <w:b w:val="1"/>
          <w:bCs w:val="1"/>
        </w:rPr>
        <w:t xml:space="preserve">obyvatelé Studénky: </w:t>
      </w:r>
    </w:p>
    <w:p>
      <w:pPr/>
      <w:r>
        <w:rPr/>
        <w:t xml:space="preserve">“Očekávám, kde budu dávat 35 tun listí z ořechu.”</w:t>
      </w:r>
    </w:p>
    <w:p>
      <w:pPr/>
      <w:r>
        <w:rPr/>
        <w:t xml:space="preserve">“Zajímá mě to, třídíme, myslím, že to bude lepší.”   </w:t>
      </w:r>
    </w:p>
    <w:p>
      <w:pPr/>
      <w:r>
        <w:rPr/>
        <w:t xml:space="preserve">“Já už třídím, zajímá mě to.” </w:t>
      </w:r>
    </w:p>
    <w:p>
      <w:pPr/>
      <w:r>
        <w:rPr/>
        <w:t xml:space="preserve">Systém třídění door to door začne ve Studénce fungovat od 1. května. </w:t>
      </w:r>
    </w:p>
    <w:p>
      <w:pPr/>
      <w:r>
        <w:rPr>
          <w:b w:val="1"/>
          <w:bCs w:val="1"/>
        </w:rPr>
        <w:t xml:space="preserve">Jiří Švagera (STUDEŇÁCI PRO STUDÉNKU), místostarosta Studénky: </w:t>
      </w:r>
      <w:r>
        <w:rPr/>
        <w:t xml:space="preserve">“K rodinným domům budou přiděleny nádoby, a to nádoby na plast, papír, směsný komunální odpad a pokud má někdo zájem, tak jsou k dispozici nádoby na biologický odpad.”    </w:t>
      </w:r>
    </w:p>
    <w:p>
      <w:pPr/>
      <w:r>
        <w:rPr/>
        <w:t xml:space="preserve">Nádoby dostanou lidé zdarma, město je má od společnosti OZO pronajaty. Změny se dotknou nejen lokalit s rodinnými domy, ale i sídlišť. </w:t>
      </w:r>
    </w:p>
    <w:p>
      <w:pPr/>
      <w:r>
        <w:rPr>
          <w:b w:val="1"/>
          <w:bCs w:val="1"/>
        </w:rPr>
        <w:t xml:space="preserve">Jiří Švagera (STUDEŇÁCI PRO STUDÉNKU), místostarosta Studénky: “</w:t>
      </w:r>
      <w:r>
        <w:rPr/>
        <w:t xml:space="preserve">My jsme tlačeni z hlediska zákonů, abychom zvýšili vytřídění odpadu. V tuto chvíli jsme na úrovni zhruba 40 procent vytřízenosti, dle zákona máme v tomto roce dosáhnout šedesáti procent.” </w:t>
      </w:r>
    </w:p>
    <w:p>
      <w:pPr/>
      <w:r>
        <w:rPr/>
        <w:t xml:space="preserve">Informační kampaň o nutnosti více odpad třídit zahájila radnice už v loňském roce, a to ve spolupráci s odbornou firmou JRK. </w:t>
      </w:r>
    </w:p>
    <w:p>
      <w:pPr/>
      <w:r>
        <w:rPr>
          <w:b w:val="1"/>
          <w:bCs w:val="1"/>
        </w:rPr>
        <w:t xml:space="preserve">Martin Jeleň,</w:t>
      </w:r>
      <w:r>
        <w:rPr>
          <w:b w:val="1"/>
          <w:bCs w:val="1"/>
        </w:rPr>
        <w:t xml:space="preserve">JRK Česká republika: </w:t>
      </w:r>
      <w:r>
        <w:rPr/>
        <w:t xml:space="preserve">“Takže ano, je důležité třídit. Kvůli ekonomickému hledisku a také kvůli tomu, že se nám nebude hromadit odpad, jelikož ten tříděný odpad jednoduše zrecyklujeme, vyrobíme z toho odpadkové koše, lavička podobně.”   </w:t>
      </w:r>
    </w:p>
    <w:p>
      <w:pPr/>
      <w:r>
        <w:rPr/>
        <w:t xml:space="preserve">Další debata s občany na téma třídění odpadu je naplánována na 18. března od 17:30 hodin, tentokrát v sále městského úřadu.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2026-10-18T22:50:45+02:00</dcterms:created>
  <dcterms:modified xsi:type="dcterms:W3CDTF">2026-10-18T22:50:45+02:00</dcterms:modified>
</cp:coreProperties>
</file>

<file path=docProps/custom.xml><?xml version="1.0" encoding="utf-8"?>
<Properties xmlns="http://schemas.openxmlformats.org/officeDocument/2006/custom-properties" xmlns:vt="http://schemas.openxmlformats.org/officeDocument/2006/docPropsVTypes"/>
</file>