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Nábřeží Ostravice u CIty Campusu se uzavírá</w:t>
      </w:r>
    </w:p>
    <w:p>
      <w:pPr/>
      <w:r>
        <w:rPr>
          <w:b w:val="1"/>
          <w:bCs w:val="1"/>
        </w:rPr>
        <w:t xml:space="preserve">Úpravy oblíbeného nábřeží Ostravice pokračují další etapou. Tentokrát se budou týkat levobřežní části pod City Campusem, kde bude zrekonstruována komunikace tak, aby byla přívětivější k chodcům a cyklistům. Práce obsáhnou i zpevnění břehu.</w:t>
      </w:r>
    </w:p>
    <w:p>
      <w:pPr/>
      <w:r>
        <w:rPr/>
        <w:t xml:space="preserve">Na nábřeží Ostravice se vracejí práce. Tentokrát ale bude muset bít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p>
      <w:pPr/>
      <w:r>
        <w:rPr/>
        <w:t xml:space="preserve">---</w:t>
      </w:r>
    </w:p>
    <w:p>
      <w:pPr>
        <w:pStyle w:val="Heading1"/>
      </w:pPr>
      <w:r>
        <w:rPr>
          <w:sz w:val="36"/>
          <w:szCs w:val="36"/>
        </w:rPr>
        <w:t xml:space="preserve">Na pietním aktu v Karviné odhalili obnovený pomník</w:t>
      </w:r>
    </w:p>
    <w:p>
      <w:pPr/>
      <w:r>
        <w:rPr>
          <w:b w:val="1"/>
          <w:bCs w:val="1"/>
        </w:rPr>
        <w:t xml:space="preserve">V Karviné se připomněla jedna z hornických tragických událostí. Při pietním aktu na hřbitově v Karviné-Dolech byl také odhalen zrekonstruovaný pomník obětí této katastrofy, při které zahynulo 52 polských horníků.</w:t>
      </w:r>
    </w:p>
    <w:p>
      <w:pPr/>
      <w:r>
        <w:rPr/>
        <w:t xml:space="preserve">Dne 16. března 1895 se na dole Hohenegger stala jedna z tragických událostí, které pohnuly hornickou historií na Karvinsku. Toho dne kvůli výbuchu v dole zahynulo 52 horníků. Jejich památku po 130 letech uctili zástupci Česka i Polska při pietním aktu, který se konal za doprovodu hornické kapely s průvodem. </w:t>
      </w:r>
      <w:br/>
    </w:p>
    <w:p>
      <w:pPr/>
      <w:r>
        <w:rPr>
          <w:b w:val="1"/>
          <w:bCs w:val="1"/>
        </w:rPr>
        <w:t xml:space="preserve">Józef Szymeczek, pedagog a historik: </w:t>
      </w:r>
      <w:r>
        <w:rPr/>
        <w:t xml:space="preserve">"Došlo na dole Hohenegger k výbuchu, který způsobil pak smrt padesáti dvou horníků. Část z nich je pak pohřbena právě na tady tomto hřbitově." </w:t>
      </w:r>
    </w:p>
    <w:p>
      <w:pPr/>
      <w:r>
        <w:rPr/>
        <w:t xml:space="preserve">Součástí pietního aktu byla zádušní mše a průvod s hornickou kapelou, který vedl od kostela sv. Petra z Alkantary na protější hřbitov. Renovaci pomníku financovalo polské Ministerstvo kultury. Samotnou opravu inicioval spolek Olza Pro. </w:t>
      </w:r>
    </w:p>
    <w:p>
      <w:pPr/>
      <w:r>
        <w:rPr>
          <w:b w:val="1"/>
          <w:bCs w:val="1"/>
        </w:rPr>
        <w:t xml:space="preserve">Marek Konieczny, předseda spolku Olza Pro: </w:t>
      </w:r>
      <w:r>
        <w:rPr/>
        <w:t xml:space="preserve">“Vzešlo to tak nějak z objevování tady té staré Karviné, když to ukazujeme našim přátelům, ať už z Česka, z Polska.”</w:t>
      </w:r>
    </w:p>
    <w:p>
      <w:pPr/>
      <w:r>
        <w:rPr/>
        <w:t xml:space="preserve">Hlavní část prací na obnově pomníku udělalo profesionální renovační studio z Varšavy. Obnova trvala zhruba půl roku.</w:t>
      </w:r>
    </w:p>
    <w:p>
      <w:pPr/>
      <w:r>
        <w:rPr/>
        <w:t xml:space="preserve">---</w:t>
      </w:r>
    </w:p>
    <w:p>
      <w:pPr/>
      <w:r>
        <w:rPr/>
        <w:t xml:space="preserve">Krátké zprávy 17. 3. 2025 16.00 - 1</w:t>
      </w:r>
    </w:p>
    <w:p>
      <w:pPr/>
      <w:r>
        <w:rPr/>
        <w:t xml:space="preserve">POMOC CHARITY ČR PO POVODNÍCH</w:t>
      </w:r>
    </w:p>
    <w:p>
      <w:pPr/>
      <w:r>
        <w:rPr/>
        <w:t xml:space="preserve">Charita ČR ukončila první fázi pomoci po zářijových povodních, které zasáhly sever Moravy, a poskytla materiální a finanční podporu postiženým domácnostem. Do regionu směřovalo 900 vysoušečů, dezinfekce, nářadí a 50tisícová podpora pro rodiny s poničenými byty. Organizace nyní vstupuje do druhé fáze pomoci s částkou 158 milionů korun pro domácnosti v největší nouzi.</w:t>
      </w:r>
    </w:p>
    <w:p>
      <w:pPr/>
      <w:r>
        <w:rPr/>
        <w:t xml:space="preserve">NOČNÍ KONTROLA V OSTRAVSKÉ MHD</w:t>
      </w:r>
    </w:p>
    <w:p>
      <w:pPr/>
      <w:r>
        <w:rPr/>
        <w:t xml:space="preserve">Asistenti přepravy a městská policie zkontrolovali v Ostravě přes 1 200 cestujících v 61 spojích, z nichž 126 bylo vyloučeno, nejčastěji kvůli jízdě bez jízdenky. Noční akce probíhala na tramvajových linkách v centru a byla třetí v tomto roce.  </w:t>
      </w:r>
    </w:p>
    <w:p>
      <w:pPr/>
      <w:r>
        <w:rPr/>
        <w:t xml:space="preserve">---</w:t>
      </w:r>
    </w:p>
    <w:p>
      <w:pPr>
        <w:pStyle w:val="Heading1"/>
      </w:pPr>
      <w:r>
        <w:rPr>
          <w:sz w:val="36"/>
          <w:szCs w:val="36"/>
        </w:rPr>
        <w:t xml:space="preserve">V Třinci bylo otevřeno nové dialyzační středisko</w:t>
      </w:r>
    </w:p>
    <w:p>
      <w:pPr/>
      <w:r>
        <w:rPr>
          <w:b w:val="1"/>
          <w:bCs w:val="1"/>
        </w:rPr>
        <w:t xml:space="preserve">Nové dialyzační středisko bylo otevřeno v třinecké Habrové ulici. Pacientům, kterým z nejrůznějších důvodů selhaly ledviny, poskytne maximální komfort při dialyzační proceduře trvající několik hodin.</w:t>
      </w:r>
    </w:p>
    <w:p>
      <w:pPr/>
      <w:r>
        <w:rPr/>
        <w:t xml:space="preserve">Dialyzační středisko bylo postaveno nákladem zhruba 120 milionů korun. Jde o moderní stavbu, kterou z velké části řídí umělá inteligence. Komfort přináší zdravotníkům i pacientům.</w:t>
      </w:r>
    </w:p>
    <w:p>
      <w:pPr/>
      <w:r>
        <w:rPr>
          <w:b w:val="1"/>
          <w:bCs w:val="1"/>
        </w:rPr>
        <w:t xml:space="preserve">Roman Kantor, primář: </w:t>
      </w:r>
      <w:r>
        <w:rPr/>
        <w:t xml:space="preserve">“Díky větší kapacitě již pacienti nebudou muset docházet na noční směny. Zároveň můžeme část pacientů z Českého Těšína přesunout do Třince, protože v původním dialyzačním středisku nebylo dostatek místa. Novinkou je centrální rozvod dialyzačního roztoku, díky kterému už sestřičky nemusí na každou pacientskou směnu přenášet pětilitrové kanystry k jednotlivým přístrojům. To znamená méně fyzické námahy pro personál a větší komfort pro pacienty.</w:t>
      </w:r>
    </w:p>
    <w:p>
      <w:pPr/>
      <w:r>
        <w:rPr>
          <w:b w:val="1"/>
          <w:bCs w:val="1"/>
        </w:rPr>
        <w:t xml:space="preserve">Martin Kuncek, ředitel sítě dialyzačních středisek B. Braun Avitum: </w:t>
      </w:r>
      <w:r>
        <w:rPr/>
        <w:t xml:space="preserve">"Hledali jsme místo, které by dobře navazovalo jak na akutní lůžkovou péči, tak na zdravotně-sociální oblast, tedy například na zařízení pro seniory, alzheimer centra, organizace domácí péče a podobně. Původní budovu jsme museli zcela strhnout a na jejím místě vznikl pozemek typu „zelená louka“, což nám umožnilo projektovat bez omezení daných původním tvarem či velikostí objektu. Díky tomu zde mohla vzniknout zcela nová budova s dvojnásobnou kapacitou oproti původní."</w:t>
      </w:r>
    </w:p>
    <w:p>
      <w:pPr/>
      <w:r>
        <w:rPr/>
        <w:t xml:space="preserve">Jednou z pacientek, která musí dialýzu postupovat, je Beata Šenkyřík Reli. Ta však už nyní využívá možnost domácí dialýzy. </w:t>
      </w:r>
    </w:p>
    <w:p>
      <w:pPr/>
      <w:r>
        <w:rPr>
          <w:b w:val="1"/>
          <w:bCs w:val="1"/>
        </w:rPr>
        <w:t xml:space="preserve">Beata Šenkyřík Reli, pacientka: </w:t>
      </w:r>
      <w:r>
        <w:rPr/>
        <w:t xml:space="preserve">“Před 27 lety jsem onemocněla tzv. polyradikulitidou. Měla jsem zánět svalů a nervů, čím mi selhala polovina organismu a šlo to i na ledviny. Domácí dialýza znamená velkou změnu – pacient není závislý na pevném termínu v dialyzačním středisku. Dříve bylo nutné docházet třikrát týdně, například v pondělí, středu a pátek, na přesně stanovenou hodinu. Doma je to úplně jiné – pacient si sám plánuje čas dialýzy podle svého denního režimu, ať už ráno, odpoledne nebo večer. Velkou výhodou je i možnost cestování s domácí dialýzou. Například v minulém roce se mi podařilo vyrazit k moři k Baltu, což by dříve nebylo možné."</w:t>
      </w:r>
    </w:p>
    <w:p>
      <w:pPr/>
      <w:r>
        <w:rPr/>
        <w:t xml:space="preserve">Pacienti, kteří nemohou využívat domácí hemodialýzu, ocení komfort moderního centra v Třinci.  </w:t>
      </w:r>
    </w:p>
    <w:p>
      <w:pPr/>
      <w:r>
        <w:rPr/>
        <w:t xml:space="preserve">---</w:t>
      </w:r>
    </w:p>
    <w:p>
      <w:pPr>
        <w:pStyle w:val="Heading1"/>
      </w:pPr>
      <w:r>
        <w:rPr>
          <w:sz w:val="36"/>
          <w:szCs w:val="36"/>
        </w:rPr>
        <w:t xml:space="preserve">Ve Studénce kácí, nejvíce okolo sportovního areálu</w:t>
      </w:r>
    </w:p>
    <w:p>
      <w:pPr/>
      <w:r>
        <w:rPr>
          <w:b w:val="1"/>
          <w:bCs w:val="1"/>
        </w:rPr>
        <w:t xml:space="preserve">Mírnější zima umožnila, aby se i ve Studénce naplno rozběhly práce ve veřejné zeleni. Kromě úprav záhonů tu ale přistoupit i ke kácení stromů. Desítky topolů, které jsou ve špatném zdravotním stavu, mizí z areálu letního stadionu.</w:t>
      </w:r>
    </w:p>
    <w:p>
      <w:pPr/>
      <w:r>
        <w:rPr/>
        <w:t xml:space="preserve">Z některých lokalit Studénky mizí v těchto dnech suché, nahnilé nebo nestabilní stromy, které odborníci vyhodnotili, že by mohly, vzhledem ke špatnému zdravotnímu stavu, představovat pro okolí riziko.  </w:t>
      </w:r>
    </w:p>
    <w:p>
      <w:pPr/>
      <w:r>
        <w:rPr>
          <w:b w:val="1"/>
          <w:bCs w:val="1"/>
        </w:rPr>
        <w:t xml:space="preserve">Lukáš Kaňuščák, odbor údržby majetku, MěÚ Studénka:</w:t>
      </w:r>
      <w:r>
        <w:rPr/>
        <w:t xml:space="preserve"> “Využíváme toho, že máme období vegetačního klidu, a na území města probíhají ořezy a kácení stromů. Na kácení jde zhruba sedmdesát stromů, a ořezy souvisí s vichřicí, která byla v loňském roce, a s povodněmi."</w:t>
      </w:r>
    </w:p>
    <w:p>
      <w:pPr/>
      <w:r>
        <w:rPr/>
        <w:t xml:space="preserve">V největším rozsahu se kácení týkalo právě areálu letního stadionu.  </w:t>
      </w:r>
    </w:p>
    <w:p>
      <w:pPr/>
      <w:r>
        <w:rPr>
          <w:b w:val="1"/>
          <w:bCs w:val="1"/>
        </w:rPr>
        <w:t xml:space="preserve">Lukáš Kaňuščák, odbor údržby majetku, MěÚ Studénka: </w:t>
      </w:r>
      <w:r>
        <w:rPr/>
        <w:t xml:space="preserve">“Vidíte vzrostlé topoly, ta životnost těch stromu je za nimi, tak probíhá kácení a následně proběhne nějaká nová výsadba.”  </w:t>
      </w:r>
    </w:p>
    <w:p>
      <w:pPr/>
      <w:r>
        <w:rPr/>
        <w:t xml:space="preserve">Kromě kácení mohli lidé zaznamenat i zásahy v záhonech, zastaralé keře osvěžily radikální ořezy.  Toho, že Studénka v posledních letech více pečuje o veřejnou zeleň, si všímají i lidé v ulicích města.       </w:t>
      </w:r>
    </w:p>
    <w:p>
      <w:pPr/>
    </w:p>
    <w:p>
      <w:pPr/>
      <w:r>
        <w:rPr>
          <w:b w:val="1"/>
          <w:bCs w:val="1"/>
        </w:rPr>
        <w:t xml:space="preserve">obyvatelé a návštěvníci Studénky:</w:t>
      </w:r>
    </w:p>
    <w:p>
      <w:pPr/>
      <w:r>
        <w:rPr/>
        <w:t xml:space="preserve">“Ano, vedle zámku jsou nové záhony.” </w:t>
      </w:r>
    </w:p>
    <w:p>
      <w:pPr/>
      <w:r>
        <w:rPr/>
        <w:t xml:space="preserve">“Myslím si, že se to zlepšilo, že se teď více starají a vidím, že i tady u stadionu.”</w:t>
      </w:r>
    </w:p>
    <w:p>
      <w:pPr/>
      <w:r>
        <w:rPr/>
        <w:t xml:space="preserve">Rozšíření nových záhonů na území města je plánováno i letos. Vytipovány jsou lokality, například u Základní školy Františka kardinála Tomáška. </w:t>
      </w:r>
    </w:p>
    <w:p>
      <w:pPr/>
      <w:r>
        <w:rPr/>
        <w:t xml:space="preserve">---</w:t>
      </w:r>
    </w:p>
    <w:p>
      <w:pPr/>
      <w:r>
        <w:rPr/>
        <w:t xml:space="preserve">Krátké zprávy 17. 3. 2025 16.00 - 2</w:t>
      </w:r>
    </w:p>
    <w:p>
      <w:pPr/>
      <w:r>
        <w:rPr/>
        <w:t xml:space="preserve">DRUHÁ DEMOLICE MOSTU NA RUDNÉ V OSTRAVĚ</w:t>
      </w:r>
    </w:p>
    <w:p>
      <w:pPr/>
      <w:r>
        <w:rPr/>
        <w:t xml:space="preserve">Ředitelství silnic a dálnic chystá druhou demolici mostu na Rudné ulici, nejvytíženější dopravní tepně Moravskoslezského kraje. Denně po ní projede kolem 40 tisíc aut, mosty jsou však zastaralé a extrémně zatížené. Opravy mají zajistit jejich bezpečnost a dlouhodobou funkčnost.</w:t>
      </w:r>
    </w:p>
    <w:p>
      <w:pPr/>
      <w:r>
        <w:rPr/>
        <w:t xml:space="preserve">ŠPIČKOVÁ PÉČE O NEMOCI JATER A SLINIVKY</w:t>
      </w:r>
    </w:p>
    <w:p>
      <w:pPr/>
      <w:r>
        <w:rPr/>
        <w:t xml:space="preserve">Nemocnice AGEL Nový Jičín získala statut Centra vysoce specializované péče pro léčbu jater, slinivky a žlučových cest a zařadila se mezi 13 akreditovaných pracovišť v ČR.   Společně s Fakultní nemocnicí Ostrava je jedním ze dvou center v Moravskoslezském kraji.</w:t>
      </w:r>
    </w:p>
    <w:p>
      <w:pPr/>
      <w:r>
        <w:rPr/>
        <w:t xml:space="preserve">---</w:t>
      </w:r>
    </w:p>
    <w:p>
      <w:pPr>
        <w:pStyle w:val="Heading1"/>
      </w:pPr>
      <w:r>
        <w:rPr>
          <w:sz w:val="36"/>
          <w:szCs w:val="36"/>
        </w:rPr>
        <w:t xml:space="preserve">Sportovní gymnázium Zátopkových oslavilo 40 let</w:t>
      </w:r>
    </w:p>
    <w:p>
      <w:pPr/>
      <w:r>
        <w:rPr>
          <w:b w:val="1"/>
          <w:bCs w:val="1"/>
        </w:rPr>
        <w:t xml:space="preserve">40 let od svého založení oslavilo Sportovní gymnázium Dany a Emila Zátopkových. V aule Vysoké školy Báňské slavnostně ocenilo své nejúspěšnější sportovce a do Síně slávy uvedli slavné absolventy školy, jako bronzovou olympioničku Nikolu Ogrodníkovou.</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oštěpařka a absolventka gymnázia</w:t>
      </w:r>
      <w:r>
        <w:rPr/>
        <w:t xml:space="preserve">: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w:t>
      </w:r>
    </w:p>
    <w:p>
      <w:pPr/>
      <w:r>
        <w:rPr/>
        <w:t xml:space="preserve">V rámci večera bylo oceněno 27 nejúspěšnějších sportovců  školy za rok 2024 a do Síně slávy přibylo 30 nových absolventů za jejich  mimořádné sportovní výsledky.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2025-12-18T09:33:10+01:00</dcterms:created>
  <dcterms:modified xsi:type="dcterms:W3CDTF">2025-12-18T09:33:10+01:00</dcterms:modified>
</cp:coreProperties>
</file>

<file path=docProps/custom.xml><?xml version="1.0" encoding="utf-8"?>
<Properties xmlns="http://schemas.openxmlformats.org/officeDocument/2006/custom-properties" xmlns:vt="http://schemas.openxmlformats.org/officeDocument/2006/docPropsVTypes"/>
</file>