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paní náměstkyně, jestli je to pravda, že se bude stavět druhý dům seniorů. Jeden je na Luně na trojce, ale slyšela jsem, že se bude ještě jeden stavět. Zajímalo by mě to.</w:t>
      </w:r>
    </w:p>
    <w:p>
      <w:pPr/>
      <w:r>
        <w:rPr>
          <w:b w:val="1"/>
          <w:bCs w:val="1"/>
        </w:rPr>
        <w:t xml:space="preserve">Stanislava Gorecká (ANO), náměstkyně primátora Havířova: </w:t>
      </w:r>
      <w:r>
        <w:rPr/>
        <w:t xml:space="preserve">Ano, už dlouho připravujeme právě vystavění nového pavilonu, který bude stát v areálu Domova seniorů Luna. A mohu říct, že jsme na dobré cestě, protože je dokončen projekt, je hotovo stavební povolení, takže můžeme začít de facto soutěžit, ale ještě předtím se snažíme s pomocí kraje najít dostatek finančních prostředků na to, abychom tuto budovu mohli postavit. Ale je to na dobré cestě a já pevně věřím, že letos, nejpozději zkraje příštího roku by se mělo stavět. Tato nová budova by měla sloužit sedmdesáti klientům. Pokoje tam budou jednolůžkové. Samozřejmě zařízení bude plně bezbariérové a bude splňovat veškeré náročné standardy dnešní doby. Na výstavbu tohoto nového pavilonu potom bude navazovat rekonstrukce celého domova Luny. Protože nároky klientů jsou větší co do zdravotního stavu a my potřebujeme, aby splňovala i ta další část tohoto domova, aby splňovala náročné standardy.</w:t>
      </w:r>
    </w:p>
    <w:p>
      <w:pPr/>
      <w:r>
        <w:rPr>
          <w:b w:val="1"/>
          <w:bCs w:val="1"/>
        </w:rPr>
        <w:t xml:space="preserve">anketa: obyvatelé Havířova: </w:t>
      </w:r>
      <w:r>
        <w:rPr/>
        <w:t xml:space="preserve">Dobrý den, mám otázku ohledně venkovního kluziště. Zimní sezóna skončila, co se týká zimního bruslení a případně jaká tam byla účast, kolik tam bylo návštěvníků za tu zimu, za tu letošní. Jestli to bylo více nebo méně. Děkuji.</w:t>
      </w:r>
    </w:p>
    <w:p>
      <w:pPr/>
      <w:r>
        <w:rPr>
          <w:b w:val="1"/>
          <w:bCs w:val="1"/>
        </w:rPr>
        <w:t xml:space="preserve">Daniel Vachtarčík (HPH), náměstek primátora Havířova: </w:t>
      </w:r>
      <w:r>
        <w:rPr/>
        <w:t xml:space="preserve">Tak počasí si z nás trošku střílí, protože když jsme plánovali odpověď na vaši otázku, tak panovaly již téměř letní teploty. Na konci února a začátkem března jsme měli teploty kolem 20°C a mobilní ledové kluziště venkovní je schopno mrazit a udržet led kvalitní pouze do 12°C nad nulou, což 2 týdny byly takové, kdy už jsme museli led rozpustit. Ty náklady na údržbu ledu v tomto počasí už jsou tak vysoké, že by se nevyplatilo teď třeba na dva, na tři dny nebo na týden, kdo ví, na jak dlouho nám zase nasněžilo, by se nevyplatilo znovu ten led mrazit. Takže ano, 7. března jsme ukončili letošní sezonu venkovního ledového kluziště. Já bych chtěl všem Havířovanům a návštěvníkům poděkovat, protože letošní sezona byla velmi úspěšná a my jsme rádi, že ledové kluziště venkovní si nachází stále více nadšenců. Letos ta návštěvnost byla dvojnásobná tomu, na co jsme byli zvyklí v předchozích třech letech. Letos ledové kluziště navštívilo přes 8,5 tisíce návštěvníků a říkám je to dvojnásobek toho, co jsme byli zvyklí. Průměr za ty čtyři sezony, kdy kluziště provozujeme, je přes 5000 návštěvníků za sezonu.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2026-03-09T23:56:24+01:00</dcterms:created>
  <dcterms:modified xsi:type="dcterms:W3CDTF">2026-03-09T23:56:24+01:00</dcterms:modified>
</cp:coreProperties>
</file>

<file path=docProps/custom.xml><?xml version="1.0" encoding="utf-8"?>
<Properties xmlns="http://schemas.openxmlformats.org/officeDocument/2006/custom-properties" xmlns:vt="http://schemas.openxmlformats.org/officeDocument/2006/docPropsVTypes"/>
</file>