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Poruba spouští další ročník participativního rozpočtu</w:t>
      </w:r>
    </w:p>
    <w:p>
      <w:pPr/>
      <w:r>
        <w:rPr>
          <w:b w:val="1"/>
          <w:bCs w:val="1"/>
        </w:rPr>
        <w:t xml:space="preserve">Pokud máte zájem se zapojit do dění v Porubě, máte opět šanci. Obvod totiž spouští další ročník participativního rozpočtu Naše Poruba.</w:t>
      </w:r>
    </w:p>
    <w:p>
      <w:pPr/>
      <w:r>
        <w:rPr/>
        <w:t xml:space="preserve">Částka na realizaci vítězného projektu participativního rozpočtu zůstává stejná, a to 5 milionů korun. Přece jenom má ale letošní ročník Naší Poruby jednu novinku.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,,To přihlášení těch návrhů bude od</w:t>
      </w:r>
      <w:r>
        <w:rPr>
          <w:i w:val="1"/>
          <w:iCs w:val="1"/>
        </w:rPr>
        <w:t xml:space="preserve">letošního roku každoročně, a to abychom také reagovali na potřeby občanů, aby ta realizace byla rychlejší. A doufáme, že se to ujme i pro další roky. Co se týče dalších pravidel, tak zůstávají prakticky stejná oproti minulému roku.”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,,Bylo by dobré, kdyby kdokoliv se chce zapojit do tohoto projektu, aby sledoval naše webové stránky, sociální sítě a další. </w:t>
      </w:r>
      <w:r>
        <w:rPr>
          <w:i w:val="1"/>
          <w:iCs w:val="1"/>
        </w:rPr>
        <w:t xml:space="preserve">Ten další ročník je trošku dříve, než jsme to vyhlašovali, protože chceme trochu zrychlit ten cyklus, ten proces, tak aby vznikalo více projektů v rámci veřejného prostranství.” </w:t>
      </w:r>
    </w:p>
    <w:p>
      <w:pPr/>
      <w:r>
        <w:rPr/>
        <w:t xml:space="preserve">Co je pro návrh nejdůležitější, je nápad. Ten bude hodnotit odborná komise, složená ze zástupců ÚMOb Poruba, z architektů a zástupců MAPPA.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,,Pakliže v tomto roce svůj návrh přihlásí, budou vybráni mezi tři projekty. </w:t>
      </w:r>
      <w:r>
        <w:rPr>
          <w:i w:val="1"/>
          <w:iCs w:val="1"/>
        </w:rPr>
        <w:t xml:space="preserve">A následně díky hlasování, kde bude hlasovat veřejnost, se vybere jeden, který se v příštím roce zrealizuje.” 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,,Ten nápad nemusí být úplně komplexní, protože potom bude probíhat spolupráce s architektem, takže pro každý z těch tří návrhů bude zpracována architektonická studie a jednotliví architekti se na tom budou podílet společně s navrhovateli.”</w:t>
      </w:r>
      <w:r>
        <w:rPr>
          <w:b w:val="1"/>
          <w:bCs w:val="1"/>
        </w:rPr>
        <w:t xml:space="preserve"> </w:t>
      </w:r>
    </w:p>
    <w:p>
      <w:pPr/>
      <w:r>
        <w:rPr/>
        <w:t xml:space="preserve">Pro přihlášení projektu je zapotřebí nejen nápad, ale také 30 podpisů spoluobčanů, kteří s návrhem souhlasí. Termín pro přihlašování projektů do participativního rozpočtu je od 1. do 30. dubna. 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,,Na podzim tohoto roku proběhne hlasování o vítězi skrz aplikaci MUNIPOLIS, tak jak se nám to osvědčilo již v předchozích letech. A realizace toho vítězného návrhu pak proběhne v roce 2026. </w:t>
      </w:r>
      <w:r>
        <w:rPr>
          <w:i w:val="1"/>
          <w:iCs w:val="1"/>
        </w:rPr>
        <w:t xml:space="preserve">Co se týče nápadů, tak je důležitá originalita. V roce 2023 jsme zrealizovali dopravní hřiště a pumptrack, což byl takový originální projekt. A budeme rádi, když se přihlásí i jiné návrhy než jen klasické dětské hřiště.” </w:t>
      </w:r>
    </w:p>
    <w:p>
      <w:pPr/>
      <w:r>
        <w:rPr/>
        <w:t xml:space="preserve">V letošním roce se bude realizovat projekt, který vyhrál v předchozím participativním rozpočtu Naše Poruba v roce 2024, a to hřiště Šampion na 7. obvodě.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porubských ulic zmizela další nepojízdná auta</w:t>
      </w:r>
    </w:p>
    <w:p>
      <w:pPr/>
      <w:r>
        <w:rPr>
          <w:b w:val="1"/>
          <w:bCs w:val="1"/>
        </w:rPr>
        <w:t xml:space="preserve">Poruba pokračuje v odstraňování nepojízdných aut z ulic obvodu. V posledních třech letech se jejich počet neustále zvyšoval. Letos bude jejich číslo poprvé nižší. Obvod už jich totiž eviduje jen necelou dvacítku.</w:t>
      </w:r>
    </w:p>
    <w:p>
      <w:pPr/>
      <w:r>
        <w:rPr/>
        <w:t xml:space="preserve">Poruba odstraňuje z ulic vozy v nevyhovujícím technickém stavu už několik let. Za tu dobu se zbavila skoro dvou stovek takových aut. Aktuálně jich má v evidenci ještě devatenáct, z toho pět se podařilo odtáhnout tento měsíc a jedno auto zlikvidoval sám majitel.</w:t>
      </w:r>
    </w:p>
    <w:p>
      <w:pPr/>
      <w:r>
        <w:rPr>
          <w:b w:val="1"/>
          <w:bCs w:val="1"/>
        </w:rPr>
        <w:t xml:space="preserve">Pavel Wozniak, referent Odboru dopravy, MOb Ostrava-Poruba: </w:t>
      </w:r>
      <w:r>
        <w:rPr>
          <w:i w:val="1"/>
          <w:iCs w:val="1"/>
        </w:rPr>
        <w:t xml:space="preserve">,,V první fázi samozřejmě přicházejí podněty od občanů. Je to přes aplikaci ČistáOVA nebo telefonicky, mailem. Různě i podněty Městské policie. A na základě toho potom samozřejmě dáváme výzvy provozovatelům vozidel, aby ta vozidla odtáhli nebo doložili platnost STK, ale to se ve většině případů neděje. Proto dochází k tomu, že ta vozidla musíme nechat odtáhnout.” </w:t>
      </w:r>
    </w:p>
    <w:p>
      <w:pPr/>
      <w:r>
        <w:rPr/>
        <w:t xml:space="preserve">Poruba spolupracuje při odstraňování autovraků s Městskou policií a odtahovou službou. Auta končí na odstavném parkovišti, kde stojí ještě další 3 měsíce. Po tu dobu má provozovatel možnost si vozidlo vyzvednout. Pokud se tak nestane, auto míří do dražby.</w:t>
      </w:r>
    </w:p>
    <w:p>
      <w:pPr/>
      <w:r>
        <w:rPr>
          <w:b w:val="1"/>
          <w:bCs w:val="1"/>
        </w:rPr>
        <w:t xml:space="preserve">Tomáš Glac, majitel odtahové služby: </w:t>
      </w:r>
      <w:r>
        <w:rPr>
          <w:i w:val="1"/>
          <w:iCs w:val="1"/>
        </w:rPr>
        <w:t xml:space="preserve">,,Průměrná doba naložení auta je zhruba 5 minut. Záleží na tom, jak jsou postavené auta okolo. Určitě to dokážeme vytáhnout i z řady pomocí hydraulických brýlí. Někdy si pomůžeme vozíčkem. Když to není jinak možné, tak si přizveme auto s hydraulickou rukou. Zatím se nám nestalo, že bychom něco neodtáhli.” </w:t>
      </w:r>
    </w:p>
    <w:p>
      <w:pPr/>
      <w:r>
        <w:rPr/>
        <w:t xml:space="preserve">Majitel nepojízdného auta by jej měl z ulice odklidit ve vlastním zájmu. V opačném případě se částka za jeho odtah může vyšplhat na pěknou sumu.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,,Samotný odtah vyjde na 1500 Kč plus každý den na parkovišti stojí 200 Kč za to, že to vozidlo tam vůbec stojí. </w:t>
      </w:r>
      <w:r>
        <w:rPr>
          <w:i w:val="1"/>
          <w:iCs w:val="1"/>
        </w:rPr>
        <w:t xml:space="preserve">Měli jsme třeba občana, který to vůbec neřešil a účet se ve finále vyšplhal až na 20 000 Kč. </w:t>
      </w:r>
      <w:r>
        <w:rPr>
          <w:i w:val="1"/>
          <w:iCs w:val="1"/>
        </w:rPr>
        <w:t xml:space="preserve">Občané, kteří mají snahu něco řešit, tak jim dáváme tip na různé společnosti, jsou to různá autovrakoviště, které jsou schopny si pro auto přijet, odtáhnout ho a občana to nestojí vůbec nic. Dostane papíry, se kterými si jen přijde auto na magistrát odhlásit. A dostává řádově nějaké nižší tisíce korun, pokud je to auto ve slušném stavu.” </w:t>
      </w:r>
    </w:p>
    <w:p>
      <w:pPr/>
      <w:r>
        <w:rPr/>
        <w:t xml:space="preserve">Aktuálně ví Poruba o 13 autech, která ještě zbývá odtáhnout. Nějaká další zřejmě ještě přibydou. Zaměstnanci radnice totiž průběžně procházejí ulice a zaměřují se na nepojízdná auta. Vozy nezpůsobilé silničnímu provozu mohou hlásit také obyvatelé přes aplikaci ČistáOVA.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 Waldorfské ZŠ poznávaly práci ve stolařské dílně</w:t>
      </w:r>
    </w:p>
    <w:p>
      <w:pPr/>
      <w:r>
        <w:rPr>
          <w:b w:val="1"/>
          <w:bCs w:val="1"/>
        </w:rPr>
        <w:t xml:space="preserve">Stolařskou dílnu technických služeb MOb Poruba výjimečně zaplnily děti z Waldorfské ZŠ. Vypravily se tam na exkurzi. A i když práce se dřevem byla pro řadu žáků premiérou, šla jim od ruky.</w:t>
      </w:r>
    </w:p>
    <w:p>
      <w:pPr/>
      <w:r>
        <w:rPr/>
        <w:t xml:space="preserve">Waldorfská ZŠ a SŠ Ostrava-Poruba se zaměřuje na praktickou výuku. Děti ze 3. třídy se proto vypravily do stolařské dílny, aby nejen viděly, ale hlavně si vyzkoušely, co obnáší práce se dřevem.</w:t>
      </w:r>
    </w:p>
    <w:p>
      <w:pPr/>
      <w:r>
        <w:rPr>
          <w:b w:val="1"/>
          <w:bCs w:val="1"/>
        </w:rPr>
        <w:t xml:space="preserve">Helena Kožušníková, učitelka Waldorfské ZŠ a SŠ Ostrava-Poruba: </w:t>
      </w:r>
      <w:r>
        <w:rPr>
          <w:i w:val="1"/>
          <w:iCs w:val="1"/>
        </w:rPr>
        <w:t xml:space="preserve">,,Waldorfská pedagogika je hodně komplexní. Někdy se jí také říká zážitková pedagogika, protože dnes hodně rodin a dětí velmi konzumuje média a nemají potom děti možnost zažít věci na vlastní kůži. A právě ve 3. třídě se vracíme k těm kořenům lidstva, abychom si zažili, že mléko nám dává kráva a že si ho nekupujeme v supermarketu. Tak stejně to máme teď i my tady v truhlárně, že vlastně poznáváme řemesla na vlastní kůži.”</w:t>
      </w:r>
    </w:p>
    <w:p>
      <w:pPr/>
      <w:r>
        <w:rPr/>
        <w:t xml:space="preserve">Děti si už v rámci praktické výuky ve škole vyzkoušely plést košíky a půjdou se ještě například podívat na stáčení medu nebo výrobu mýdla.</w:t>
      </w:r>
    </w:p>
    <w:p>
      <w:pPr/>
      <w:r>
        <w:rPr>
          <w:b w:val="1"/>
          <w:bCs w:val="1"/>
        </w:rPr>
        <w:t xml:space="preserve">Helena Kožušníková, učitelka Waldorfské ZŠ a SŠ Ostrava-Poruba: </w:t>
      </w:r>
      <w:r>
        <w:rPr>
          <w:i w:val="1"/>
          <w:iCs w:val="1"/>
        </w:rPr>
        <w:t xml:space="preserve">,,Vždycky je důležité abychom si i něco odnesli. Tentokrát to bude taková ohrádka nebo plůtek ke květináčům. My máme takovou dlouhou chodbu ve škole a máme i na okrajích chodby veliké kytky, takže když se hraje na chodbě něco s měkkými míči, tak se snadno dá ta květina poškodit. Takže to bude stát předtím a děti to budou každý den vídat.” </w:t>
      </w:r>
    </w:p>
    <w:p>
      <w:pPr/>
      <w:r>
        <w:rPr>
          <w:b w:val="1"/>
          <w:bCs w:val="1"/>
        </w:rPr>
        <w:t xml:space="preserve">Petr Kocián, mistr stolařské dílny, odd. technických služeb: </w:t>
      </w:r>
      <w:r>
        <w:rPr>
          <w:i w:val="1"/>
          <w:iCs w:val="1"/>
        </w:rPr>
        <w:t xml:space="preserve">,,Na tu výrobu plůtku jsme jim předpřipravili už nějaké polotovary a oni tady mají učební hodinu, zhruba 45 minut a střídají se na dvě skupiny, aby tady těch dětí nebylo příliš mnoho.” </w:t>
      </w:r>
    </w:p>
    <w:p>
      <w:pPr/>
      <w:r>
        <w:rPr>
          <w:b w:val="1"/>
          <w:bCs w:val="1"/>
        </w:rPr>
        <w:t xml:space="preserve">Děti z Waldorfské ZŠ Ostrava-Poruba: </w:t>
      </w:r>
      <w:r>
        <w:rPr/>
        <w:t xml:space="preserve">,,</w:t>
      </w:r>
      <w:r>
        <w:rPr>
          <w:i w:val="1"/>
          <w:iCs w:val="1"/>
        </w:rPr>
        <w:t xml:space="preserve">Já jsem tu přišla se školou. Učíme se šroubovat, brousit. Mě se to líbí zkoušet.” </w:t>
      </w:r>
    </w:p>
    <w:p>
      <w:pPr/>
    </w:p>
    <w:p>
      <w:pPr/>
      <w:r>
        <w:rPr>
          <w:i w:val="1"/>
          <w:iCs w:val="1"/>
        </w:rPr>
        <w:t xml:space="preserve">,,Tady v dílně jsme poprvé. Brousíme dřevo, děláme s šroubovákem a zatloukáme kladívkem hřebíky. Občas se chodíme dívat na povolání.” </w:t>
      </w:r>
    </w:p>
    <w:p>
      <w:pPr/>
    </w:p>
    <w:p>
      <w:pPr/>
      <w:r>
        <w:rPr>
          <w:i w:val="1"/>
          <w:iCs w:val="1"/>
        </w:rPr>
        <w:t xml:space="preserve">,,Moc se mi to líbí tady se dřevem. Je to pro mě zajímavé, že to dělám.” </w:t>
      </w:r>
    </w:p>
    <w:p>
      <w:pPr/>
    </w:p>
    <w:p>
      <w:pPr/>
      <w:r>
        <w:rPr>
          <w:i w:val="1"/>
          <w:iCs w:val="1"/>
        </w:rPr>
        <w:t xml:space="preserve">,,Barvili jsme a teď si zkoušíme řezat. Nejvíc mě tady bavilo asi barvení. Zaujalo mě, že je tady pilka i na železo, to mě hrozně zaujalo, to jsem vůbec nevěděla, že je pilka na železo.” </w:t>
      </w:r>
    </w:p>
    <w:p>
      <w:pPr/>
      <w:r>
        <w:rPr/>
        <w:t xml:space="preserve">Stolařská dílna spadá pod technické služby MOb Poruba a po celý rok se stará o veškerý mobiliář.</w:t>
      </w:r>
    </w:p>
    <w:p>
      <w:pPr/>
      <w:r>
        <w:rPr>
          <w:b w:val="1"/>
          <w:bCs w:val="1"/>
        </w:rPr>
        <w:t xml:space="preserve">Petr Kocián, mistr stolařské dílny, odd. Technické služby: </w:t>
      </w:r>
      <w:r>
        <w:rPr>
          <w:i w:val="1"/>
          <w:iCs w:val="1"/>
        </w:rPr>
        <w:t xml:space="preserve">,,Každým rokem vyrábíme přes zimu zhruba 80 laviček, což vlastně dělá 400 latí, které se musí vyrobit. Takže my už od listopadu do února jedeme jenom latě. A potom přes rok se už víceméně instalují, skládají ty lavičky.” </w:t>
      </w:r>
    </w:p>
    <w:p>
      <w:pPr/>
      <w:r>
        <w:rPr/>
        <w:t xml:space="preserve">Pracovníci stolařské dílny také na jaře instalují na dětská hřiště nová pískoviště a sedáky, o které se až do konce léta starají.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2025-12-18T23:51:28+01:00</dcterms:created>
  <dcterms:modified xsi:type="dcterms:W3CDTF">2025-12-18T23:51:28+01:00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