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Dobrovolnice z F-M pomáhá už 15 let, získala ocenění</w:t>
      </w:r>
    </w:p>
    <w:p>
      <w:pPr/>
      <w:r>
        <w:rPr>
          <w:b w:val="1"/>
          <w:bCs w:val="1"/>
        </w:rPr>
        <w:t xml:space="preserve">Dobrovolnice Anetta Erbanová z Frýdku-Místku byla oceněna ministerstvem vnitra jako jedna z nejlepších dobrovolnic v celé republice. Pomáhá seniorům a klientům domovů už patnáct let. Ocenění získala také místní pobočka ADRY, která dobrovolnictví ve městě koordinuje.</w:t>
      </w:r>
    </w:p>
    <w:p>
      <w:pPr/>
      <w:r>
        <w:rPr/>
        <w:t xml:space="preserve">Anetta Erbanová dochází za klienty domova seniorů  dlouhodobě. Pomáhá jim zpříjemnit každodenní život a tráví s nimi čas. </w:t>
      </w:r>
    </w:p>
    <w:p>
      <w:pPr/>
      <w:r>
        <w:rPr>
          <w:b w:val="1"/>
          <w:bCs w:val="1"/>
        </w:rPr>
        <w:t xml:space="preserve">Anetta Erbanová, oceněná dobrovolnice: </w:t>
      </w:r>
      <w:r>
        <w:rPr/>
        <w:t xml:space="preserve"> "Já se věnuji dobrovolnictví více než patnáct let a  momentálně docházím za člověkem, který je pět let upoután na lůžko, takže se mu  snažím zprostředkovat nějaké informace zvenku, aby měl radost z toho, že někdo  za ním přijde a že ho někdo potěší."</w:t>
      </w:r>
    </w:p>
    <w:p>
      <w:pPr/>
      <w:r>
        <w:rPr/>
        <w:t xml:space="preserve">Za dobu svého působení doprovázela už sedm klientů, kterým  věnovala více než 500 hodin svého času.</w:t>
      </w:r>
    </w:p>
    <w:p>
      <w:pPr/>
      <w:r>
        <w:rPr>
          <w:b w:val="1"/>
          <w:bCs w:val="1"/>
        </w:rPr>
        <w:t xml:space="preserve">Anetta Erbanová, oceněná dobrovolnice:  </w:t>
      </w:r>
      <w:r>
        <w:rPr/>
        <w:t xml:space="preserve">"Dobrovolnictví a vůbec dělat radost lidem mezi sebou je  vlastně to základní, co je lidem umožněno. A tím, že ho můžu trošičku  rozradostnit, to je asi to hlavní, co mě naplňuje – udělat mu radost, aspoň na  chvíli. Vždycky jsem s těmi lidmi až do konce jejich životní cesty."</w:t>
      </w:r>
    </w:p>
    <w:p>
      <w:pPr/>
      <w:r>
        <w:rPr/>
        <w:t xml:space="preserve">Za svou aktivitu získala spolu s Dobrovolnickým centrem  ADRA Frýdek-Místek celostátní ocenění za mimořádný přínos dobrovolnictví za rok  2024. To ocenilo i město.</w:t>
      </w:r>
    </w:p>
    <w:p>
      <w:pPr/>
      <w:r>
        <w:rPr>
          <w:b w:val="1"/>
          <w:bCs w:val="1"/>
        </w:rPr>
        <w:t xml:space="preserve">Anetta Erbanová, oceněná dobrovolnice:  </w:t>
      </w:r>
      <w:r>
        <w:rPr/>
        <w:t xml:space="preserve">"Ocenění je jedna věc. Určitě to dobrovolnictví nedělám kvůli  tomu, abych za to dostala nějakou cenu. Měla jsem radost, to přiznávám. A  hlavně jsem měla možnost vidět v celé šíři spoustu lidí, kteří dělají něco  podobného jako já. Že nejsem sama, že těch lidí, kteří chtějí pomáhat a  pomáhají si navzájem, je strašná spousta."</w:t>
      </w:r>
    </w:p>
    <w:p>
      <w:pPr/>
      <w:r>
        <w:rPr>
          <w:b w:val="1"/>
          <w:bCs w:val="1"/>
        </w:rPr>
        <w:t xml:space="preserve">Irena Blablová, koordinátorka dobrovolníků, ADRA  Frýdek-Místek: </w:t>
      </w:r>
      <w:r>
        <w:rPr/>
        <w:t xml:space="preserve">"Jsme velmi vděční, že takto můžeme zviditelnit  dobrovolnictví a že naši dobrovolníci tak hezky reprezentují – dělat někomu  radost běžnými maličkostmi, mít tu laskavost prostě. Jsme na ně nesmírně hrdí,  nejen na paní Anettu Erbanovou, ale na všechny naše dobrovolníky. Protože každá  hodinka, každá minuta, kterou věnujete někomu dalšímu, je pro ty druhé důležitá  – a Anetta je takovým vzorem pro naše dobrovolníky. Za to jsme moc rádi."</w:t>
      </w:r>
    </w:p>
    <w:p>
      <w:pPr/>
      <w:r>
        <w:rPr>
          <w:b w:val="1"/>
          <w:bCs w:val="1"/>
        </w:rPr>
        <w:t xml:space="preserve">Marcel Sikora (KDU-ČSL/SPOLU), náměstek primátora  Frýdku-Místku: </w:t>
      </w:r>
      <w:r>
        <w:rPr/>
        <w:t xml:space="preserve">"Je to takový dobrý anděl. A já jsem rád, že město  spolupracuje s ADROU v rámci projektu dobrovolnictví, kdy dobrovolníci ADRY  docházejí do jednotlivých zařízení sociálních služeb – ať je to právě domov pro  seniory, hospic, ale také třeba zařízení Žirafa, kde jsou lidé s handicapem,  nebo i do dětského domova za dětmi. Věřím, že počin paní Anetty Erbanové může být motivací i pro  další lidi, kteří třeba uvažují o tom, že by se stali dobrovolníky."</w:t>
      </w:r>
    </w:p>
    <w:p>
      <w:pPr/>
      <w:r>
        <w:rPr/>
        <w:t xml:space="preserve">ADRA Frýdek-Místek loni koordinovala v regionu 540  dobrovolníků a jen ve městě 237. Aktuálně hledá nové zájemce o dobrovolnictví.</w:t>
      </w:r>
    </w:p>
    <w:p>
      <w:pPr/>
      <w:r>
        <w:rPr/>
        <w:t xml:space="preserve">---</w:t>
      </w:r>
    </w:p>
    <w:p>
      <w:pPr>
        <w:pStyle w:val="Heading1"/>
      </w:pPr>
      <w:r>
        <w:rPr>
          <w:sz w:val="36"/>
          <w:szCs w:val="36"/>
        </w:rPr>
        <w:t xml:space="preserve">F-M čekají opravy cest, termíny se sladily s krajem</w:t>
      </w:r>
    </w:p>
    <w:p>
      <w:pPr/>
      <w:r>
        <w:rPr>
          <w:b w:val="1"/>
          <w:bCs w:val="1"/>
        </w:rPr>
        <w:t xml:space="preserve">Ve Frýdku-Místku se letos rozběhne řada oprav a rekonstrukcí silnic, chodníků i křižovatek. Plán prací magistrát sladil s Moravskoslezským krajem, aby minimalizoval dopravní komplikace.</w:t>
      </w:r>
    </w:p>
    <w:p>
      <w:pPr/>
      <w:r>
        <w:rPr/>
        <w:t xml:space="preserve">Ve Frýdku-Místku bylo naplánováno 9 zásadních a dlouho  očekávaných oprav komunikací. </w:t>
      </w:r>
    </w:p>
    <w:p>
      <w:pPr/>
      <w:r>
        <w:rPr>
          <w:b w:val="1"/>
          <w:bCs w:val="1"/>
        </w:rPr>
        <w:t xml:space="preserve">Petr Korč (NMFM), primátor Frýdku-Místku: </w:t>
      </w:r>
      <w:r>
        <w:rPr/>
        <w:t xml:space="preserve">"Dobrá zpráva je, že se nám podařilo připravit řadu  dopravních staveb a získat na ně i finance. A jelikož těch staveb je opravdu  hodně a my nejsme jedinými vlastníky těch komunikací, zařízení atd., tak je  velmi důležité to, že jsme spolu s krajem i s ŘSD sladili postup, protože  nebylo by možné provádět ty opravy bez koordinace. Tady by hrozilo několikrát,  že by mohla doprava zkolabovat."</w:t>
      </w:r>
    </w:p>
    <w:p>
      <w:pPr/>
      <w:r>
        <w:rPr/>
        <w:t xml:space="preserve">Opravy jsou rozdělené tak, aby neblokovaly celé město  najednou. Kromě povrchů silnic dojde i na modernizaci křižovatek.</w:t>
      </w:r>
    </w:p>
    <w:p>
      <w:pPr/>
      <w:r>
        <w:rPr>
          <w:b w:val="1"/>
          <w:bCs w:val="1"/>
        </w:rPr>
        <w:t xml:space="preserve">Petr Korč (NMFM), primátor Frýdku-Místku: </w:t>
      </w:r>
      <w:r>
        <w:rPr/>
        <w:t xml:space="preserve">"Ať je to celoplošná oprava třídy 17. listopadu, budou se  opravovat kruhové objezdy na T. G. Masaryka, na Frýdlantské, čeká nás oprava  Červené lávky na Růžovém pahorku, která zase uzavře část komunikace pod ní. A  to všechno jsme sladili tak, aby ty opravy na sebe navazovaly, aby vlastně  neomezily vždycky jednu část města, protože do toho ještě poběží opravy celkem  11 křižovatek. Letos se pustíme do tří – myslím tedy signalizační zařízení a  jejich řízení."</w:t>
      </w:r>
    </w:p>
    <w:p>
      <w:pPr/>
      <w:r>
        <w:rPr/>
        <w:t xml:space="preserve">Nové signalizační zařízení má v budoucnu zajistit plynulejší  dopravu a zrychlit průjezd nejen pro běžné řidiče, ale i pro záchranné složky.</w:t>
      </w:r>
    </w:p>
    <w:p>
      <w:pPr/>
      <w:r>
        <w:rPr>
          <w:b w:val="1"/>
          <w:bCs w:val="1"/>
        </w:rPr>
        <w:t xml:space="preserve">Petr Korč (NMFM), primátor Frýdku-Místku: </w:t>
      </w:r>
      <w:r>
        <w:rPr/>
        <w:t xml:space="preserve">"Opravy signalizačních zařízení mají v budoucnu zajistit  mnohem plynulejší průjezd městem. Nejenom té vnitroměstské dopravy, ale i  případného tranzitu. A připravují se i funkce, které budou pro integrovaný  záchranný systém – přednostní průjezd sanitky, hasičů a podobně. Ten systém už  funguje intuitivně, ale ta funkce toho dynamického řízení, které reaguje  opravdu na to, kde ta auta jsou, kde je třeba pouštět, kde je to třeba  zprůjezdnit, tak po dokončení rekonstrukce všech těch křižovatek by ta doprava  opravdu měla být plynulejší."</w:t>
      </w:r>
    </w:p>
    <w:p>
      <w:pPr/>
      <w:r>
        <w:rPr/>
        <w:t xml:space="preserve">Opravy budou probíhat postupně během letošního roku. Začne  se na konci května semafory na křižovatce ulic Beskydská a Podpuklí.</w:t>
      </w:r>
    </w:p>
    <w:p>
      <w:pPr/>
      <w:r>
        <w:rPr/>
        <w:t xml:space="preserve">---</w:t>
      </w:r>
    </w:p>
    <w:p>
      <w:pPr>
        <w:pStyle w:val="Heading1"/>
      </w:pPr>
      <w:r>
        <w:rPr>
          <w:sz w:val="36"/>
          <w:szCs w:val="36"/>
        </w:rPr>
        <w:t xml:space="preserve">Zapojte se do další jarní výzvy 10 000 kroků</w:t>
      </w:r>
    </w:p>
    <w:p>
      <w:pPr/>
      <w:r>
        <w:rPr>
          <w:b w:val="1"/>
          <w:bCs w:val="1"/>
        </w:rPr>
        <w:t xml:space="preserve">Frýdek-Místek se i letos připojil k celostátní jarní výzvě 10 tisíc kroků. Cílem je motivovat veřejnost k pravidelnému pohybu a zdravému životnímu stylu. Výzva začíná 1. dubna a zapojit se do ní může každý.</w:t>
      </w:r>
    </w:p>
    <w:p>
      <w:pPr/>
      <w:r>
        <w:rPr/>
        <w:t xml:space="preserve">Pohyb, a především chůze patří k nejzdravějším  aktivitám. Ty podporuje i tradiční výzva 10 000 kroků. Aktuálně se  připravuje další Dubnová výzva, která je otevřená všem bez rozdílu věku.  Účastníci si mohou stanovit vlastní cíle – ať už počet kroků, nebo jinou  pohybovou aktivitu.</w:t>
      </w:r>
    </w:p>
    <w:p>
      <w:pPr/>
      <w:r>
        <w:rPr>
          <w:b w:val="1"/>
          <w:bCs w:val="1"/>
        </w:rPr>
        <w:t xml:space="preserve">Lukáš Slíva (KDU-ČSL/SPOLU), náměstek primátora  Frýdku-Místku: </w:t>
      </w:r>
      <w:r>
        <w:rPr/>
        <w:t xml:space="preserve">"S příchodem jara přichází také nová jarní výzva 10 tisíc  kroků, která se uskuteční od 1. dubna do konce měsíce. Co se týče potenciálních  zájemců, tak se mohou registrovat na webových stránkách , kde  jsou samozřejmě zahrnuty všechny potřebné informace."</w:t>
      </w:r>
    </w:p>
    <w:p>
      <w:pPr/>
      <w:r>
        <w:rPr/>
        <w:t xml:space="preserve">Výzva podporuje zdravý životní styl i udržitelnou dopravu.  Kroky si mohou lidé zapisovat ručně nebo prostřednictvím aplikace. Nejde ale o  soutěž – cílem je pravidelný pohyb. Za vyšší BMI jde také více bodů.</w:t>
      </w:r>
    </w:p>
    <w:p>
      <w:pPr/>
      <w:r>
        <w:rPr>
          <w:b w:val="1"/>
          <w:bCs w:val="1"/>
        </w:rPr>
        <w:t xml:space="preserve">Lukáš Slíva (KDU-ČSL/SPOLU), náměstek primátora  Frýdku-Místku: </w:t>
      </w:r>
      <w:r>
        <w:rPr/>
        <w:t xml:space="preserve">"Do této výzvy se mohou zapojit jak jednotlivci, tak firemní  nebo školní týmy, party přátel – a fajn je, že si každý může nastavit svůj  vlastní cíl podle svých možností. Cílem té výzvy je opětovně dostat chůzi  jakožto pravidelnou pohybovou aktivitu do běžného života."</w:t>
      </w:r>
    </w:p>
    <w:p>
      <w:pPr/>
      <w:r>
        <w:rPr/>
        <w:t xml:space="preserve">Frýdek-Místek každoročně oceňuje nejaktivnější jednotlivce i  týmy. Zájem ze strany veřejnosti roste a město už počítá i s podzimním  pokračováním.</w:t>
      </w:r>
    </w:p>
    <w:p>
      <w:pPr/>
      <w:r>
        <w:rPr>
          <w:b w:val="1"/>
          <w:bCs w:val="1"/>
        </w:rPr>
        <w:t xml:space="preserve">Lukáš Slíva (KDU-ČSL/SPOLU), náměstek primátora  Frýdku-Místku: </w:t>
      </w:r>
      <w:r>
        <w:rPr/>
        <w:t xml:space="preserve">"Samozřejmě máme připraveno v rámci města i ocenění pro  nejlepší jednotlivce a zároveň také nejlepší týmy. Nezbývá než popřát všem  zájemcům výzvy, ať se jim vlastně ta jarní dubnová výzva vydaří. Samozřejmě  přibývá účastníků i počet týmů. V rámci veřejnosti je to vnímáno velice  pozitivně, takže si myslím, že po této jarní výzvě bude připravena také  podzimní výzva."</w:t>
      </w:r>
    </w:p>
    <w:p>
      <w:pPr/>
      <w:r>
        <w:rPr/>
        <w:t xml:space="preserve">Zájemci se mohou do další výzvy registrovat zdarma až do 14.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2026-03-17T15:16:06+01:00</dcterms:created>
  <dcterms:modified xsi:type="dcterms:W3CDTF">2026-03-17T15:16:06+01:00</dcterms:modified>
</cp:coreProperties>
</file>

<file path=docProps/custom.xml><?xml version="1.0" encoding="utf-8"?>
<Properties xmlns="http://schemas.openxmlformats.org/officeDocument/2006/custom-properties" xmlns:vt="http://schemas.openxmlformats.org/officeDocument/2006/docPropsVTypes"/>
</file>