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Programové prohlášení Moravskoslezského kraje na období 2024 až 2028 se zaměřuje na modernizaci dopravy, školství, zdravotnictví i životního prostředí. Kraj klade důraz na podporu podnikání a vytváření podmínek, které udrží mladé lidi v regionu. Jaké konkrétní kroky vedení kraje chystá, nám přiblíží hejtman Josef Bělica, dobrý den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kdybyste měl ve 3 hlavních bodech shrnout největší výzvy, kterým kraj v příštích čtyřech letech bude čelit, které by to byly?</w:t>
      </w:r>
    </w:p>
    <w:p>
      <w:pPr/>
      <w:r>
        <w:rPr>
          <w:b w:val="1"/>
          <w:bCs w:val="1"/>
        </w:rPr>
        <w:t xml:space="preserve">Josef Bělica (ANO) hejtman MS kraje: </w:t>
      </w:r>
      <w:r>
        <w:rPr/>
        <w:t xml:space="preserve">Bezesporu je to stabilizace průmyslových zón a příprava průmyslových zón pro příchody strategických investorů, to je samozřejmě číslo jedna. Potom je to rozvoj a stabilizace zdravotnictví, sociální péče, péče o životní prostředí, to jsou pro nás klíčová témata a bezesporu je to bezpečnost.</w:t>
      </w:r>
    </w:p>
    <w:p>
      <w:pPr/>
      <w:r>
        <w:rPr>
          <w:b w:val="1"/>
          <w:bCs w:val="1"/>
        </w:rPr>
        <w:t xml:space="preserve">Renáta Eleonora Orlíková, TV POLAR: </w:t>
      </w:r>
      <w:r>
        <w:rPr/>
        <w:t xml:space="preserve">Tak pojďme k jednotlivým tématům a otázkám, které mám připravené. Povodně v září 2024 ukázaly, jak důležité je mít dobře vybavené bezpečnostní a záchranné složky. Jak konkrétně chcete podpořit dobrovolné hasiče?</w:t>
      </w:r>
    </w:p>
    <w:p>
      <w:pPr/>
      <w:r>
        <w:rPr>
          <w:b w:val="1"/>
          <w:bCs w:val="1"/>
        </w:rPr>
        <w:t xml:space="preserve">Josef Bělica (ANO) hejtman MS kraje: </w:t>
      </w:r>
      <w:r>
        <w:rPr/>
        <w:t xml:space="preserve">My je podporujeme dlouhodobě a budeme v tom pokračovat. Jednak přispíváme obcím na nákup techniky pro dobrovolné hasiče, pokud jsou úspěšní v těch projektech, kde žádají z národních zdrojů na obnovu techniky, tak kraj jim vždy přispívá 50 %, vlastně stejnou částku jako ta obec. Na to máme standardní dotační titul, který si myslím funguje velmi dobře. Ono se nakonec ukazuje, že pro sbory dobrovolných hasičů, je ta technika klíčová protože při těch povodních bylo vidět, že technika, kterou prostě měli, byla nejenom funkční, ale také moderní a neřešily se zbytečné problémy, že někdo někam nedojel, anebo že ta technika zkolabovala, protože byla stará. My podporujeme i moravskoslezské hasiče, nejenom ty sbory dobrovolných hasičů, a budeme v tom pokračovat. Snažíme se jim přispívat na kvalitní vybavení, na kvalitní infrastrukturu na hasičských zbrojnicích. Což je myslím si, velmi důležité.</w:t>
      </w:r>
    </w:p>
    <w:p>
      <w:pPr/>
      <w:r>
        <w:rPr>
          <w:b w:val="1"/>
          <w:bCs w:val="1"/>
        </w:rPr>
        <w:t xml:space="preserve">Renáta Eleonora Orlíková, TV POLAR: </w:t>
      </w:r>
      <w:r>
        <w:rPr/>
        <w:t xml:space="preserve">Když už jsme zmínili povodně, vím, že už jsme se o tom tématu nejednou bavili. Je už tedy sečteno s konečnou platností podtrženo, kolik nás budou stát povodně?</w:t>
      </w:r>
    </w:p>
    <w:p>
      <w:pPr/>
      <w:r>
        <w:rPr>
          <w:b w:val="1"/>
          <w:bCs w:val="1"/>
        </w:rPr>
        <w:t xml:space="preserve">Josef Bělica (ANO) hejtman MS kraje: </w:t>
      </w:r>
      <w:r>
        <w:rPr/>
        <w:t xml:space="preserve">V Moravskoslezském kraji jsou ty povodňové škody spočítány někde přes 38 miliard korun. Je v tom i Povodí Odry, jsou v tom samozřejmě i škody soukromých majitelů. Na majetku kraje je ta škoda blížící se dvěma miliardám. My soutěžíme a snažíme se opravovat ty největší škody, ty hmotné jsou největší na dopravní infrastruktuře kraje. To znamená cesty, odplavené cesty, mosty, mostní propustky atd. Takže tam ta obnova toho území bude trvat nějaké roky, ale intenzivně se na tom pracuje.</w:t>
      </w:r>
    </w:p>
    <w:p>
      <w:pPr/>
      <w:r>
        <w:rPr>
          <w:b w:val="1"/>
          <w:bCs w:val="1"/>
        </w:rPr>
        <w:t xml:space="preserve">Renáta Eleonora Orlíková, TV POLAR: </w:t>
      </w:r>
      <w:r>
        <w:rPr/>
        <w:t xml:space="preserve">Pojďme k dalšímu tématu. Kraj oznámil, že podpoří vznik stomatologických ambulancí v odlehlých oblastech. Kde konkrétně tyto ordinace vzniknou a jak zajistíte, aby tam byli lékaři?</w:t>
      </w:r>
    </w:p>
    <w:p>
      <w:pPr/>
      <w:r>
        <w:rPr>
          <w:b w:val="1"/>
          <w:bCs w:val="1"/>
        </w:rPr>
        <w:t xml:space="preserve">Josef Bělica (ANO) hejtman MS kraje: </w:t>
      </w:r>
      <w:r>
        <w:rPr/>
        <w:t xml:space="preserve">My jsme se s panem senátorem Václavcem již před nějakou dobou snažili prosadit legislativní změnu v rámci Poslanecké sněmovny a Senátu. Musím říct, že jsem velmi rád, že se nám to povedlo i přes velmi intenzivní odpor stomatologické komory. Takže dnes už pilotní projekty, v souladu s touto legislativou, jsme schopni implementovat v rámci Moravskoslezského kraje. Jedná se o to, aby lékaři zubaři, kteří k nám přichází z třetích zemí, mohli po dobu prvních tří let vykonávat tu praxi pod dohledem českého lékaře. A mohli se v tu dobu připravovat na rozdílové zkoušky, atestační zkoušky nebo jazykové zkoušky, a aby po dobu těch tří let, tady nemuseli dělat vedlejší administrativní práce, než jim bude umožněno vykonávat jejich řemeslo. A myslím si, že se nám to daří. První lékaře máme připravené v rámci krnovské nemocnice, nicméně teď se administrativně čeká na doplnění údajů z jejich domovských zemí. Takže fyzicky už některé z nich máme a ty parametry projektu naplňujeme. Momentálně nám ještě brání některé administrativní překážky, ale ty se řeší velmi intenzivně.</w:t>
      </w:r>
    </w:p>
    <w:p>
      <w:pPr/>
      <w:r>
        <w:rPr>
          <w:b w:val="1"/>
          <w:bCs w:val="1"/>
        </w:rPr>
        <w:t xml:space="preserve">Renáta Eleonora Orlíková, TV POLAR: </w:t>
      </w:r>
      <w:r>
        <w:rPr/>
        <w:t xml:space="preserve">Bavíme se o programovém prohlášení na čtyři roky. Tak kolik stomatologických ambulancí během čtyř let plánujete otevřít?</w:t>
      </w:r>
    </w:p>
    <w:p>
      <w:pPr/>
      <w:r>
        <w:rPr>
          <w:b w:val="1"/>
          <w:bCs w:val="1"/>
        </w:rPr>
        <w:t xml:space="preserve">Josef Bělica (ANO) hejtman MS kraje: </w:t>
      </w:r>
      <w:r>
        <w:rPr/>
        <w:t xml:space="preserve">Já bych nerad říkal konkrétní číslo, protože my se samozřejmě nechceme zastavit na nějakém konkrétním čísle, chceme jich udělat co nejvíce. Teď momentálně se bavíme o nějakých prvních křeslech. Zvažujeme i alternativu mobilní zubní ambulance, ale to jsou všechno věci, které jsou ve fázi příprav a  zpracování těch legislativních parametrů tak, aby to mohlo fungovat.</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nejprve připravit. Já jsem byl velmi překvapený i zklamaný, jak málo pro to Moravskoslezský kraj v minulosti dělal. Myslím si, že je to škoda, protože je to jednak velká průmyslová zóna, je to brownfield a oblast, kde ten průmysl velmi potřebujeme. Je to oblast mezi Havířovem a Karvinou, kde máme kvalitní infrastrukturu, máme tam volné byty, školy, školky a tam ty investory potřebujeme dostat. Takže my teď vyvíjíme velké úsilí společně s firmou Panattoni, která má zasmluvněné pozemky v této oblasti. A věřím, že se nám podaří co nejdříve překonat všechny překážky, které nám teď kladou některé spolky a aktivistická uskupení. Já si myslím, že pro rozvoj našeho regionu je to klíčová záležitost.</w:t>
      </w:r>
    </w:p>
    <w:p>
      <w:pPr/>
      <w:r>
        <w:rPr>
          <w:b w:val="1"/>
          <w:bCs w:val="1"/>
        </w:rPr>
        <w:t xml:space="preserve">Renáta Eleonora Orlíková, TV POLAR: </w:t>
      </w:r>
      <w:r>
        <w:rPr/>
        <w:t xml:space="preserve">Kolik pracovních míst by mohla ta oblast nebo ta zóna průmyslová přinést?</w:t>
      </w:r>
    </w:p>
    <w:p>
      <w:pPr/>
      <w:r>
        <w:rPr>
          <w:b w:val="1"/>
          <w:bCs w:val="1"/>
        </w:rPr>
        <w:t xml:space="preserve">Josef Bělica (ANO) hejtman MS kraje: </w:t>
      </w:r>
      <w:r>
        <w:rPr/>
        <w:t xml:space="preserve">Bavíme se v té první fázi o čtyřech a půl tisících pracovních míst.</w:t>
      </w:r>
    </w:p>
    <w:p>
      <w:pPr/>
      <w:r>
        <w:rPr>
          <w:b w:val="1"/>
          <w:bCs w:val="1"/>
        </w:rPr>
        <w:t xml:space="preserve">Renáta Eleonora Orlíková, TV POLAR: </w:t>
      </w:r>
      <w:r>
        <w:rPr/>
        <w:t xml:space="preserve">Tak to je docela vysoké číslo. V Moravskoslezském kraji chybí kvalifikovaní řemeslníci a technici. Jakým způsobem chcete zvýšit zájem studentů o technické obory a zároveň, aby tady zůstávali?</w:t>
      </w:r>
    </w:p>
    <w:p>
      <w:pPr/>
      <w:r>
        <w:rPr>
          <w:b w:val="1"/>
          <w:bCs w:val="1"/>
        </w:rPr>
        <w:t xml:space="preserve">Josef Bělica (ANO) hejtman MS kraje: </w:t>
      </w:r>
      <w:r>
        <w:rPr/>
        <w:t xml:space="preserve">Je to soubor různých opatření. Já jsem se usmál, protože všichni víme, že nám chybí technicky vzdělaní středoškoláci, že je problém žáky na ty školy dostat, a vláda přišla se snížením o 3,5 procenta na finance pro technické obory. Takže pro nás je to samozřejmě velký problém. My se snažíme i na půdě Poslanecké sněmovny proti tomu vystupovat. Moravskoslezský kraj velmi podporuje technické obory. Snažíme se ty školy modernizovat. Snažíme se jim vybavovat dílny, laboratoře tak, aby ta technika pro ně byla atraktivní. Věřím, že se nám to daří. Další fáze je, aby ti lidé zůstali studovat techniku v Moravskoslezském kraji. Máme tady Vysokou školu báňskou, máme tady skvělé univerzity, které mají obrovský potenciál, a my se snažíme i v rámci komunikace s těmi univerzitami, podporovat ty naše středoškoláky, aby studovali v Moravskoslezském kraji, aby tady zapustili kořeny a chtěli tady žít a podnikat.</w:t>
      </w:r>
    </w:p>
    <w:p>
      <w:pPr/>
      <w:r>
        <w:rPr>
          <w:b w:val="1"/>
          <w:bCs w:val="1"/>
        </w:rPr>
        <w:t xml:space="preserve">Renáta Eleonora Orlíková, TV POLAR: </w:t>
      </w:r>
      <w:r>
        <w:rPr/>
        <w:t xml:space="preserve">Pojďme od studentů nebo mladých lidí k té kategorii seniorů. Populace stárne v Moravskoslezském kraji stejně jako jinde v Česku.</w:t>
      </w:r>
    </w:p>
    <w:p>
      <w:pPr/>
      <w:r>
        <w:rPr>
          <w:b w:val="1"/>
          <w:bCs w:val="1"/>
        </w:rPr>
        <w:t xml:space="preserve">Josef Bělica (ANO) hejtman MS kraje: </w:t>
      </w:r>
      <w:r>
        <w:rPr/>
        <w:t xml:space="preserve">Potřebujeme postavit nové domovy pro seniory. Ten, který je v té nejpokročilejší fázi, je asi v Havířově a v Ostravě. Měly by vzniknout dva, dohromady by to mohlo být někde kolem 350 až 400 míst. Samozřejmě doufám, že se to podaří zrealizovat v co nejkratší době, ale chtěl bych říci, že to není jen o těchto pobytových zařízeních. Že také velmi podporujeme sociální služby tak, aby ti lidé dostávali tu podporu a co možná nejdelší čas mohli zůstat v tom svém domácím prostředí, pokud je to možné. Proto i terénní služby jsou pro Moravskoslezský kraj velmi důležité a my je podporujeme.</w:t>
      </w:r>
    </w:p>
    <w:p>
      <w:pPr/>
      <w:r>
        <w:rPr>
          <w:b w:val="1"/>
          <w:bCs w:val="1"/>
        </w:rPr>
        <w:t xml:space="preserve">Renáta Eleonora Orlíková, TV POLAR: </w:t>
      </w:r>
      <w:r>
        <w:rPr/>
        <w:t xml:space="preserve">Jaké podpory se dočká malé a střední podnikání od Moravskoslezského kraje?</w:t>
      </w:r>
    </w:p>
    <w:p>
      <w:pPr/>
      <w:r>
        <w:rPr>
          <w:b w:val="1"/>
          <w:bCs w:val="1"/>
        </w:rPr>
        <w:t xml:space="preserve">Josef Bělica (ANO) hejtman MS kraje: </w:t>
      </w:r>
      <w:r>
        <w:rPr/>
        <w:t xml:space="preserve">V rámci transformačních projektů máme vypsané nějaké tituly, které mohou malé a střední firmy použít. Je to vždy otázka zvýhodňování nějakého segmentu. My se snažíme, anebo ta naše snaha v tomto volebním období bude především, vytvořit stabilní a předvídatelné prostředí, politické prostředí tak, aby firmy měly jistotu, že jim tady někdo nebude každého půl roku říkat něco jiného.</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do výzkumu a vývoje zapojit i naše univerzity na území. Takto to vidím za 4 roky.</w:t>
      </w:r>
    </w:p>
    <w:p>
      <w:pPr/>
      <w:r>
        <w:rPr>
          <w:b w:val="1"/>
          <w:bCs w:val="1"/>
        </w:rPr>
        <w:t xml:space="preserve">Renáta Eleonora Orlíková, TV POLAR: </w:t>
      </w:r>
      <w:r>
        <w:rPr/>
        <w:t xml:space="preserve">Pane hejtmane, já Vám děkuji za rozhovor a vám za pozornost. Mějte se moc hezky a uvidíme se u dalšího tématu.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