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Daruj F-M pomůže kočkám i handicapovaným</w:t>
      </w:r>
    </w:p>
    <w:p>
      <w:pPr/>
      <w:r>
        <w:rPr>
          <w:b w:val="1"/>
          <w:bCs w:val="1"/>
        </w:rPr>
        <w:t xml:space="preserve">Frýdek-Místek opět spustil další ročník veřejné sbírky Daruj F-M. Lidé mohou podpořit dva záměry. Nákup nového auta, které převáží po městě handicapované a také pořízení přístroje na UV sterilizaci pro kočičí depozit Neposedné tlapky.</w:t>
      </w:r>
    </w:p>
    <w:p>
      <w:pPr/>
      <w:r>
        <w:rPr/>
        <w:t xml:space="preserve">Frýdek-Místek spustil dvě nové veřejné sbírky  v programu Daruj F-M.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 první sbírce mohou dárci zasílat finanční příspěvky na  pořízení bezbariérového vozidla pro spolek Cesta bez bariér. Tato sbírka potrvá  do 19. prosince tohoto roku."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"Jsme za to velmi rádi, protože nový vůz je skutečně potřeba  kvůli opotřebení toho stávajícího."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"Vozí klienty na vozíčku, s průkazem ZTP/P. Například do  škol, k lékaři nebo na úřady. Jsou to lidé, kteří jsou bez omezení věku, takže  jsou to děti, dospělí i senioři."</w:t>
      </w:r>
    </w:p>
    <w:p>
      <w:pPr/>
      <w:r>
        <w:rPr/>
        <w:t xml:space="preserve">Tato sbírka potrvá až do 19. prosince tohoto roku. Ve druhé  sbírce mohou lidé přispět na nové zařízení pro kočičí depozit Neposedné tlapky.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"Konkrétně se jedná o nákup UV sterilizátoru pro drobné  předměty, jako jsou například misky, za účelem jejich dezinfekce. A dále o  pořízení hospitalizačních boxů pro zvířata, která musí být oddělena od  ostatních, aby byla v klidu po operacích nebo nějakých zákrocích a  vyšetřeních."</w:t>
      </w:r>
    </w:p>
    <w:p>
      <w:pPr/>
      <w:r>
        <w:rPr>
          <w:b w:val="1"/>
          <w:bCs w:val="1"/>
        </w:rPr>
        <w:t xml:space="preserve">Adéla Chromčáková, spolek Neposedné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"Velice se daří spolupráci s městem. Dlouhodobě se  věnují péči o zatoulané kočky a další zvířata, kterým poskytují azyl v kočičím  depozitu. Zároveň se věnují i osvětové činnosti."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Sbírka na podporu Neposedných tlapek potrvá do 30. září.  Vybranou částku město v obou případech vždy zdvojnásobí. Maximálně však do  předem domluvené částky, která je u každé sbírky jiná. Podrobnosti i čísla účtů  najdete na webech města nebo sbírky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i kraj řeší možnosti opravy bazénu na SŠ řemesel</w:t>
      </w:r>
    </w:p>
    <w:p>
      <w:pPr/>
      <w:r>
        <w:rPr>
          <w:b w:val="1"/>
          <w:bCs w:val="1"/>
        </w:rPr>
        <w:t xml:space="preserve">60 let starý bazén i tělocvičny Střední školy řemesel Frýdek-Místek by se mohly v příštích letech dočkat zásadní rekonstrukce. Potvrdila to nová studie, kterou si nechal zpracovat Moravskoslezský kraj. Ten nyní jedná s městem o společném postupu při financování oprav.</w:t>
      </w:r>
    </w:p>
    <w:p>
      <w:pPr/>
      <w:r>
        <w:rPr/>
        <w:t xml:space="preserve">Bazén na Střední škole řemesel Frýdek-Místek je jediný velký  bazén ve městě. Dlouhodobě potřebuje rekonstrukci, stejně jako celá stavba.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"Ten bazén je takový, že už teče minimálně, protože to  oplátování přineslo své klady a nezatéká tak silně, jako tomu bylo třeba před  pěti měsíci." - Kromě toho ještě bude potřeba vyřešit víc věcí? - "Ano, musíme ještě vyřešit zateplení, novou střechu a vlastně  celou technologii bazénu, která je dole."</w:t>
      </w:r>
    </w:p>
    <w:p>
      <w:pPr/>
      <w:r>
        <w:rPr/>
        <w:t xml:space="preserve">Kraj nechal zpracovat studii, která potvrdila, že unikátní  stavba, pod kterou je bazén i dvě tělocvičny, může projít náročnou  rekonstrukcí.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"Cílem bylo zjistit, jestli je to možné, a dopadlo to dobře –  opravdu bychom ten bazén mohli celkově rekonstruovat. Částka ještě není jistá,  ale mělo by to být kolem 200 milionů korun."</w:t>
      </w:r>
    </w:p>
    <w:p>
      <w:pPr/>
      <w:r>
        <w:rPr/>
        <w:t xml:space="preserve">Ve městě jsou 4 bazény a ani jeden v současnosti nemá  parametry pro závody.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Frýdek-Místek se dlouhodobě potýká s tím, že v  minulosti, když vznikala nová koupaliště, nebyl vybudován kvalitní plavecký  bazén. Máme tady čtyři bazény, ale ani jeden nemá standardy závodní, a tento  bazén je nejblíž k tomu, aby jej mohl získat – a zároveň je ve stavu, kdy je  nutné přistoupit k jeho rekonstrukci. Vzhledem k tomu, že bazén z velké části  využívají městské školy, veřejnost a další subjekty, dohodli jsme se s krajem, že  společně necháme zpracovat projektovou dokumentaci, podělíme se i finančně na  rekonstrukci bazénu a vymyslíme provozní model, který bude odrážet jeho využití  pro město, školy a plavecké oddíly."</w:t>
      </w:r>
    </w:p>
    <w:p>
      <w:pPr/>
      <w:r>
        <w:rPr>
          <w:b w:val="1"/>
          <w:bCs w:val="1"/>
        </w:rPr>
        <w:t xml:space="preserve">Jan Veřmiřovský (ANO), náměstek hejtmana  MSK:</w:t>
      </w:r>
      <w:r>
        <w:rPr/>
        <w:t xml:space="preserve"> "Případná rekonstrukce nejen plaveckého bazénu, ale i přilehlých  tělocvičen a celého komplexu, bude samozřejmě finančně náročná jak pro město,  tak pro kraj. Na druhou stranu, rekonstrukce je důležitá – důležitá pro celé  město. Protože kraj, sice zde má střední školu, která je součástí. Na straně  druhé, přece jenom finančně, je a využitelností je využíván méně než  z hlediska toho města, jako takového."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"Velké využití. Přes týden to jede od půl sedmé do půl deváté  a přes víkend od desíti do osmnácti hodin."</w:t>
      </w:r>
    </w:p>
    <w:p>
      <w:pPr/>
      <w:r>
        <w:rPr/>
        <w:t xml:space="preserve">Pokud vše půjde podle plánu, schválí se peníze a najde se  zhotovitel, celková a náročná rekonstrukce by mohla proběhnout do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Radary na obchvatu F-M začnou pokutovat v dubnu</w:t>
      </w:r>
    </w:p>
    <w:p>
      <w:pPr/>
      <w:r>
        <w:rPr>
          <w:b w:val="1"/>
          <w:bCs w:val="1"/>
        </w:rPr>
        <w:t xml:space="preserve">Na obchvatu Frýdku-Místku platí v krátkém úseku dočasně snížená rychlost. Je to kvůli vysokému hluku z mostních závěrů, který musí ŘSD vyřešit. Zároveň tam nyní nainstalovalo mobilní radary, které budou rychlé řidiče pokutovat.</w:t>
      </w:r>
    </w:p>
    <w:p>
      <w:pPr/>
      <w:r>
        <w:rPr/>
        <w:t xml:space="preserve">Na hluk z mostu přes řeku Morávku na obchvatu Frýdku-Místku si  lidé v okolí stěžují u různých institucí dlouhodobě. Na riziko upozorňovali  ještě před stavbou a nikdo je nebral vážně. Až 27 měsíců po zprůjezdnění jim  dal, i na popud ombudsmana, Dopravní a energetický stavební úřad (DESÚ) za  pravdu.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"Nejhorší je to už dva roky v noci, protože to je  impulsní zvuk. A při tom podle zdravotního ústavu se nedá dlouhodobě žít. Máme  zdravotní problémy, nemůžeme spát. Já osobně mám ucpaná okna protihlukovými  panely. Takže je problém i s větráním. Je to prostě hrozné."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"Došly stížnosti na ministerstvo zdravotnictví, potažmo na  krajskou hygienickou stanici a posléze teda na DESÚ, Dopravní a energetický  stavební úřad, který posléze rozhodl o tom, že by se mělo díky tomu impulsnímu  hluku, to znamená hluku, který je z mostních závěrů a obtěžuje vlastně tím  rázem to okolí, omezit rychlost."</w:t>
      </w:r>
    </w:p>
    <w:p>
      <w:pPr/>
      <w:r>
        <w:rPr/>
        <w:t xml:space="preserve">Původně chtěl úřady omezit rychlost na 60 km/h, ale ŘSD  nakonec vyjednalo kompromis v podobě 100 km/h a rozhodlo, že v místě  nainstaluje úsekové měření rychlosti.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"Systém bude od 1. dubna podléhat výběru pokut  prostřednictvím administrativy Frýdku-Místku. Dočasný limit 100 km/h  v pohlídá mobilní měřící systém v majetku ŘSD. Tudíž je jeho pořízení  bezplatné. Termín trvání měření rychlosti pouze v tomto krátkém úseku  dálnice D48 závisí na vývoji velmi sledované hlukové situace. Projevy  dálničního provozu monitorujeme a vyhodnocujeme. Nicméně v současné chvíli  nejsme schopni úplně přesně stanovat časový předpoklad nastavených opatření."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není iniciátorem ani jedné z těchto aktivit – to nám  nepřísluší. Bohužel ale budeme muset být tím správním orgánem, který bude řešit  případné pokuty, což nás velice administrativně zatíží. Naším cílem je, aby to  měření bylo co nejkratší a aby se podařilo vyřešit situaci na mostě."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"Ta rychlost je klíčem snížení toho rázu. Zároveň teda  doplňujeme betonová svodidla, která ochrání právě šíření toho hluku z toho  mostního závěru. A plus teda děláme technická opatření, takzvanou pentovací  zídku na samotném mostním závěru. Aby na těch mostních závěrech, de facto se  ten hluk nešířil. Aby ty lamely o sebe nenarážely. Tady ta všechna opatření na  základně rozhodnutí DESÚ provedeme do konce března letošního roku, ale zároveň  samozřejmě připravujeme výměnu tohoto mostního závěru i teda i následně další  protihlukovou stěnu."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"Já jsem žádné výrazné změny nezaznamenala. Teď třeba  v noci se mi spalo dobře, protože foukal severní vítr. A tím pádem ty rázy  nejdou téměř slyšet. Měření u mě probíhalo už třikrát. Ale ŘSD mi napsalo, že  výsledky budou někdy kolem května."</w:t>
      </w:r>
    </w:p>
    <w:p>
      <w:pPr/>
      <w:r>
        <w:rPr/>
        <w:t xml:space="preserve">I ŘSD má zájem, aby byla opatření na dálnici co nejkratší.  Ale s dostavbou nové protihlukové stěny počítá do konce letošního roku. Do  té doby bude pravděpodobně rychlost stále hlídat úsekový radar.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2026-03-10T16:36:41+01:00</dcterms:created>
  <dcterms:modified xsi:type="dcterms:W3CDTF">2026-03-10T16:36:41+01:00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