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Podnikatele podpoří workshop, účast je zdarma</w:t>
      </w:r>
    </w:p>
    <w:p>
      <w:pPr/>
      <w:r>
        <w:rPr>
          <w:b w:val="1"/>
          <w:bCs w:val="1"/>
        </w:rPr>
        <w:t xml:space="preserve">Lidé, kteří mají podnikavého ducha, se mohou zdarma zúčastnit workshopů pořádaných  společně novojičínskou a kopřivnickou radnicí. Program “Podnikej raz dva”, který začne v dubnu, ještě před startem otestovali studenti středních škol.</w:t>
      </w:r>
    </w:p>
    <w:p>
      <w:pPr/>
      <w:r>
        <w:rPr/>
        <w:t xml:space="preserve">Přijít s podnikatelským nápadem, který má potenciál uspět a bude dlouhodobě udržitelný, je stále těžší. To si uvědomuje vedení Nového Jičína a Kopřivnice, proto obě města spojila síly v podpoře podnikání a startují společný program "Podnikej raz dva".</w:t>
      </w:r>
    </w:p>
    <w:p>
      <w:pPr/>
      <w:r>
        <w:rPr>
          <w:b w:val="1"/>
          <w:bCs w:val="1"/>
        </w:rPr>
        <w:t xml:space="preserve">Ondřej Syrovátka (ZELENÍ), 1. místostarosta Nového Jičína</w:t>
      </w:r>
      <w:r>
        <w:rPr/>
        <w:t xml:space="preserve">: “My už jsem před časem měli v Novém Jičíně kurz pro začínající podnikatele, který se jmenoval Podnikni to. Býval o něj velký zájem a proto jsme uvažovali nad novým projektem, který bychom navíc ještě rozšířili o vzdělávání pro studenty. Navíc jsme navázali spolupráci s Kopřivnicí, takže je to náš společný projekt.”  </w:t>
      </w:r>
    </w:p>
    <w:p>
      <w:pPr/>
      <w:r>
        <w:rPr/>
        <w:t xml:space="preserve">V každém městě se bude konat šest setkání, termín toho prvního v Novém Jičíně  je čtvrtek 3. dubna. </w:t>
      </w:r>
    </w:p>
    <w:p>
      <w:pPr/>
      <w:r>
        <w:rPr/>
        <w:t xml:space="preserve">Součástí projektu, jak bylo zmíněno, je, že před startem samotných workshopů pro veřejnost se tento seminář konal i pro studenty, třeba také Mendelovy střední školy. Zda by se jednou věnovali podnikání je pro ně zatím většinou otevřenou otázkou.</w:t>
      </w:r>
    </w:p>
    <w:p>
      <w:pPr/>
      <w:r>
        <w:rPr>
          <w:b w:val="1"/>
          <w:bCs w:val="1"/>
        </w:rPr>
        <w:t xml:space="preserve">studenti Mendelovy střední školy: </w:t>
      </w:r>
    </w:p>
    <w:p>
      <w:pPr/>
      <w:r>
        <w:rPr/>
        <w:t xml:space="preserve">“Možná jo, nevím sice úplně v čem, ale dovedu si to představit, protože moji rodiče oba podnikají.”  </w:t>
      </w:r>
    </w:p>
    <w:p>
      <w:pPr/>
      <w:r>
        <w:rPr/>
        <w:t xml:space="preserve">“Popravdě ani ne, spíš nějaká práce ve veřejné správě, ale uvidíme, třeba mě to dneska nalomí.” </w:t>
      </w:r>
    </w:p>
    <w:p>
      <w:pPr/>
      <w:r>
        <w:rPr/>
        <w:t xml:space="preserve">“Ještě nevím, co budu dělat, takže zatím je to tak padesát na padesát.” </w:t>
      </w:r>
    </w:p>
    <w:p>
      <w:pPr/>
      <w:r>
        <w:rPr>
          <w:b w:val="1"/>
          <w:bCs w:val="1"/>
        </w:rPr>
        <w:t xml:space="preserve">Jan Dittrich, společnost BeePartner: </w:t>
      </w:r>
      <w:r>
        <w:rPr/>
        <w:t xml:space="preserve">“Cílem je, nejen přemýšlet nad tím, jak se uživím, jak vydělám, jestli si založit živnost nebo s. r. o., ale vůbec promyslet ten svůj podnikatelský plán tak, abych měl jistotu, že zákazník, na kterého já cílím, to vůbec bude chtít. Když on to bude chtít, tak pro mě je to jistota, že se uživím a že to bude fungovat. Tohle se ale často neděje. Lidé jdou do podnikání s velkou vervou, velkým nadšením a s vlastním snem, nejdou do něho s tím, že chci něco udělat pro někoho, kdo mi to zaplatí.”</w:t>
      </w:r>
    </w:p>
    <w:p>
      <w:pPr/>
      <w:r>
        <w:rPr/>
        <w:t xml:space="preserve">Účast na těchto workshopech je zdarma, plně je hradí pořádající města. </w:t>
      </w:r>
    </w:p>
    <w:p>
      <w:pPr/>
      <w:r>
        <w:rPr>
          <w:b w:val="1"/>
          <w:bCs w:val="1"/>
        </w:rPr>
        <w:t xml:space="preserve">Andrej Droščín (Piráti), člen Rady města Nový Jičín, předseda komise pro obchod a služby: </w:t>
      </w:r>
      <w:r>
        <w:rPr/>
        <w:t xml:space="preserve">“Drobní a střední podnikatelé jsou zásadní přínos pro jakoukoliv společnost i pro  město a jsou důležití v zaměstnávání osob, platí daně, je to takové koření toho městského života a bez nich žádné normální město nemůže fungovat.”  </w:t>
      </w:r>
    </w:p>
    <w:p>
      <w:pPr/>
      <w:r>
        <w:rPr>
          <w:b w:val="1"/>
          <w:bCs w:val="1"/>
        </w:rPr>
        <w:t xml:space="preserve">Jan Dittrich, společnost BeePartner: </w:t>
      </w:r>
      <w:r>
        <w:rPr/>
        <w:t xml:space="preserve">“Na workshopy může dorazit kdykoliv, i ten, kdo se o podnikání jenom zajímá jako o téma, i ten, kdo má plán, kdo má nápad, i ten, kdo už dlouho podniká. A kdokoliv, kdo se o to jenom zajímá, tak může dostat návod na to, jak z nápadu, který bude mít zítra nebo pozítří, udělat ten business, až ta chvíle přijde.”        </w:t>
      </w:r>
    </w:p>
    <w:p>
      <w:pPr/>
      <w:r>
        <w:rPr>
          <w:b w:val="1"/>
          <w:bCs w:val="1"/>
        </w:rPr>
        <w:t xml:space="preserve">Andrej Droščín (Piráti), člen Rady města Nový Jičín, předseda komise pro obchod a služby: </w:t>
      </w:r>
      <w:r>
        <w:rPr/>
        <w:t xml:space="preserve">“Na tuto sérii workshopů bude navazovat takzvaný podnikatelský klub, kde se pod dohledem zkušených lektorů budou setkávat již zkušení podnikatelé s těmi novými a předávat si tak zkušenosti.”   </w:t>
      </w:r>
    </w:p>
    <w:p>
      <w:pPr/>
      <w:r>
        <w:rPr/>
        <w:t xml:space="preserve">Zájemci o tyto semináře se mohou hlásit do 30. března. Více informací je na webových stránkách podnikejrazdva.cz.  </w:t>
      </w:r>
    </w:p>
    <w:p>
      <w:pPr/>
      <w:r>
        <w:rPr/>
        <w:t xml:space="preserve">---</w:t>
      </w:r>
    </w:p>
    <w:p>
      <w:pPr>
        <w:pStyle w:val="Heading1"/>
      </w:pPr>
      <w:r>
        <w:rPr>
          <w:sz w:val="36"/>
          <w:szCs w:val="36"/>
        </w:rPr>
        <w:t xml:space="preserve">Policie hledá posily, zájemce láká zkušebními testy</w:t>
      </w:r>
    </w:p>
    <w:p>
      <w:pPr/>
      <w:r>
        <w:rPr>
          <w:b w:val="1"/>
          <w:bCs w:val="1"/>
        </w:rPr>
        <w:t xml:space="preserve">Policie České republiky otevřela svůj areál v Novém Jičíně a pozvala do něj desítky žáků středních škol. Dynamickými ukázkami jim předvedla část své práce. Pak mohli studenti zkusit absolvovat náborové fyzické testy.</w:t>
      </w:r>
    </w:p>
    <w:p>
      <w:pPr/>
      <w:r>
        <w:rPr/>
        <w:t xml:space="preserve">Zhruba padesátka studentů středních škol z Nového Jičína a okolí se  zúčastnila náborové kampaně “Policistou na zkoušku”, kterou připravil novojičínský územní odbor police. </w:t>
      </w:r>
    </w:p>
    <w:p>
      <w:pPr/>
      <w:r>
        <w:rPr>
          <w:b w:val="1"/>
          <w:bCs w:val="1"/>
        </w:rPr>
        <w:t xml:space="preserve">Tomáš Kvíčala, vedoucí ÚO Nový Jičín, Policie ČR: </w:t>
      </w:r>
      <w:r>
        <w:rPr/>
        <w:t xml:space="preserve">“Této akci předcházela asi dvouměsíční přednášková činnost, kdy jsem ve školách zejména v okrese Nový Jičín oslovili studenty čtvrtých ročníků, zda by se chtěli stát policistou. Přinesli jsme jim, jak funguje a existuje policejní život a nabídli jsem jim dnešní den, že se zde mohou dostavit a zkusit fyzické testy.” </w:t>
      </w:r>
    </w:p>
    <w:p>
      <w:pPr/>
      <w:r>
        <w:rPr>
          <w:b w:val="1"/>
          <w:bCs w:val="1"/>
        </w:rPr>
        <w:t xml:space="preserve">Miroslav Kolátek, oddělení prevence Policie ČR: </w:t>
      </w:r>
      <w:r>
        <w:rPr/>
        <w:t xml:space="preserve">“Pokud těmito testy úspěšně projdou, dostanou od nás certifikát s dobou platnosti roku a půl, a pokud se poté, po maturitě,  rozhodnout nastoupit do našich řad a stihnou se přihlásit ještě v době platnosti toho certifikátu, tak už nemusí znovu absolvovat fyzické testy, ale rovnou půjdou do druhého kola na testy psychické a poté na testy zdravotní,” </w:t>
      </w:r>
    </w:p>
    <w:p>
      <w:pPr/>
      <w:r>
        <w:rPr/>
        <w:t xml:space="preserve">Obsahem fyzických testů jsou čtyři disciplíny, 4 x 10 metrů člunkový běh, celomotorický test, kliky a běh na jeden kilometr.  </w:t>
      </w:r>
    </w:p>
    <w:p>
      <w:pPr/>
      <w:r>
        <w:rPr>
          <w:b w:val="1"/>
          <w:bCs w:val="1"/>
        </w:rPr>
        <w:t xml:space="preserve">Miroslav Kolátek, oddělení prevence Policie ČR: </w:t>
      </w:r>
      <w:r>
        <w:rPr/>
        <w:t xml:space="preserve">“Problémem někdy bývají kliky, lidé se na to nepřipraví, jdou to takzvaně zkusit a zjistí, že 18 kliků je pro ně problém, někdy bývá problém třeba i ten běh na jeden kilometr.”    </w:t>
      </w:r>
    </w:p>
    <w:p>
      <w:pPr/>
      <w:r>
        <w:rPr/>
        <w:t xml:space="preserve">Návštěva u policie ovšem nebyla jen o fyzických testech, připraven byl i motivační doprovodný program </w:t>
      </w:r>
    </w:p>
    <w:p>
      <w:pPr/>
      <w:r>
        <w:rPr>
          <w:b w:val="1"/>
          <w:bCs w:val="1"/>
        </w:rPr>
        <w:t xml:space="preserve">Miroslav Kolátek, oddělení prevence Policie ČR: </w:t>
      </w:r>
      <w:r>
        <w:rPr/>
        <w:t xml:space="preserve">“V budově začínáme besedami, kde se studentům kolegové z jiných služeb snaží přiblížit práci policie, aby pochopili o čem ta práce je a že se mohou uplatnit v různých oblastech. Také tady pro ně máme připraveny  dynamické ukázky, k vidění jsou naši kolegové psovodi se svými čtyřnohými svěřenci, a poté také oddělení hlídkové služby z Karviné má připraveny tři dynamické ukázky, kde budou zadržovat pachatele v různých situacích. Kromě toho jsou tady statické ukázky výstroje a výzbroje a také naše služební vozidla.”</w:t>
      </w:r>
    </w:p>
    <w:p>
      <w:pPr/>
      <w:r>
        <w:rPr>
          <w:b w:val="1"/>
          <w:bCs w:val="1"/>
        </w:rPr>
        <w:t xml:space="preserve">účastníci akce: </w:t>
      </w:r>
    </w:p>
    <w:p>
      <w:pPr/>
      <w:r>
        <w:rPr/>
        <w:t xml:space="preserve">“Zajímá mě to a jednou bych se možná chtěla stát policistkou.” </w:t>
      </w:r>
    </w:p>
    <w:p>
      <w:pPr/>
      <w:r>
        <w:rPr/>
        <w:t xml:space="preserve">“Musím se ještě rozhodnout, ale klidně bych to dělal, chtěl bych si jezdit hlídku u dopravní policie.” </w:t>
      </w:r>
    </w:p>
    <w:p>
      <w:pPr/>
      <w:r>
        <w:rPr>
          <w:b w:val="1"/>
          <w:bCs w:val="1"/>
        </w:rPr>
        <w:t xml:space="preserve">Tomáš Kvíčala, vedoucí ÚO Nový Jičín, Policie ČR: </w:t>
      </w:r>
      <w:r>
        <w:rPr/>
        <w:t xml:space="preserve">“V současné době v okrese Nový Jičín chybí 28 policistů a touto náborovou akcí se snažíme doplnit naše stavy o mladé policisty z řad studentů zejména technických škol.”    </w:t>
      </w:r>
    </w:p>
    <w:p>
      <w:pPr/>
      <w:r>
        <w:rPr/>
        <w:t xml:space="preserve">Tyto náborové akce bude policie opakovat, přímo v Novém Jičíně si mohou zájemci z veřejnosti vyzkoušet nezávazně  fyzické testy 25. dubna, 30. května a 27. června. </w:t>
      </w:r>
    </w:p>
    <w:p>
      <w:pPr/>
      <w:r>
        <w:rPr/>
        <w:t xml:space="preserve">---</w:t>
      </w:r>
    </w:p>
    <w:p>
      <w:pPr>
        <w:pStyle w:val="Heading1"/>
      </w:pPr>
      <w:r>
        <w:rPr>
          <w:sz w:val="36"/>
          <w:szCs w:val="36"/>
        </w:rPr>
        <w:t xml:space="preserve">Mladé házenkářky se utkaly v turnaji tří zemí</w:t>
      </w:r>
    </w:p>
    <w:p>
      <w:pPr/>
      <w:r>
        <w:rPr>
          <w:b w:val="1"/>
          <w:bCs w:val="1"/>
        </w:rPr>
        <w:t xml:space="preserve">Tým starších žaček novojičínské házené se poprvé probojoval z kvalifikace do Česko-Slovensko-Polské ligy. Poslední turnaj této mezinárodní soutěže se teď konal právě v hale ABC.</w:t>
      </w:r>
    </w:p>
    <w:p>
      <w:pPr/>
      <w:r>
        <w:rPr/>
        <w:t xml:space="preserve">Hala ABC hostila třetí závěrečné kolo letošní házenkářské Česko-Slovensko-Polské ligy.  </w:t>
      </w:r>
    </w:p>
    <w:p>
      <w:pPr/>
      <w:r>
        <w:rPr/>
        <w:t xml:space="preserve">Tým starších žaček Nového Jičína se do ní z kvalifikace probojoval vůbec poprvé. Turnaje se účastní šest družstev, po dvou z každé země, z České republiky, respektive z Moravskoslezského kraje, to byl ještě Havířov. </w:t>
      </w:r>
    </w:p>
    <w:p>
      <w:pPr/>
      <w:r>
        <w:rPr>
          <w:b w:val="1"/>
          <w:bCs w:val="1"/>
        </w:rPr>
        <w:t xml:space="preserve">Petr Jaroň, trenér a předseda Handball clubu Nový Jičín: </w:t>
      </w:r>
      <w:r>
        <w:rPr/>
        <w:t xml:space="preserve">“První turnaj byl v Partizánském na Slovensku, druhý turnaj byl v polském městě Ruda Slaska a třetí je tady u nás. Je to taková nástavba mistrovských utkání, po případě celého soutěžního ročníku, kde chceme, ať se ta nejlepší družstva setkávají se zahraničnímu družstvy a porovnávají svou herní zkušenost. “ </w:t>
      </w:r>
    </w:p>
    <w:p>
      <w:pPr/>
      <w:r>
        <w:rPr/>
        <w:t xml:space="preserve">Turnaj se hrál celý den, systémem každý z každým, vždy 2 x 18 minut. </w:t>
      </w:r>
    </w:p>
    <w:p>
      <w:pPr/>
      <w:r>
        <w:rPr>
          <w:b w:val="1"/>
          <w:bCs w:val="1"/>
        </w:rPr>
        <w:t xml:space="preserve">Petr Jaroň, trenér a předseda Handball clubu Nový Jičín: </w:t>
      </w:r>
      <w:r>
        <w:rPr/>
        <w:t xml:space="preserve">“Věříme v nejlepší úspěch. Na Slovensku to bylo páté místo z těch šesti družstev, ale nám chyběly nejlepší hráčky, které byly na házenkářském kempu nadějí, což jsou nejlepší žačky z kraje. V Polsku už to bylo o něčem jiném, tak jsme ty naše hráčky měli, skončili jsme v turnaji na třetím místě a dneska se uvidí.”   </w:t>
      </w:r>
    </w:p>
    <w:p>
      <w:pPr/>
      <w:r>
        <w:rPr>
          <w:b w:val="1"/>
          <w:bCs w:val="1"/>
        </w:rPr>
        <w:t xml:space="preserve">Nela Krumpolcová, starší žákyně, Handball club Nový Jičín: </w:t>
      </w:r>
      <w:r>
        <w:rPr/>
        <w:t xml:space="preserve">“Samozřejmě, každý zápas mi něco dá, všichni chceme vyhrát, bereme to pozitivně. Házenou hraji asi tři roky, začala jsem jsem se školou, začalo mě to bavit, tak jsem šla do oddílu,” </w:t>
      </w:r>
    </w:p>
    <w:p>
      <w:pPr/>
      <w:r>
        <w:rPr>
          <w:b w:val="1"/>
          <w:bCs w:val="1"/>
        </w:rPr>
        <w:t xml:space="preserve">Dominika Mičková, starší žákyně, Handball club Nový Jičín: </w:t>
      </w:r>
      <w:r>
        <w:rPr/>
        <w:t xml:space="preserve">“Baví mě to, je super, že porovnáme síly. Hraju asi tak tři roky, zkusila jsem to a začalo mě to bavit.” </w:t>
      </w:r>
    </w:p>
    <w:p>
      <w:pPr/>
      <w:r>
        <w:rPr/>
        <w:t xml:space="preserve">Vítězem turnaje se stalo družstvo Slovanu Havířov, druhá skončila Slávia Partizánske a domácí házenkářky se mohly radovat z bronzové pozice.  </w:t>
      </w:r>
    </w:p>
    <w:p>
      <w:pPr/>
      <w:r>
        <w:rPr/>
        <w:t xml:space="preserve">Nejlepší střelkyně turnaje dostala jako vůbec první novinku v propagačních předmětech Nového Jičína, a tou je čepice s logem města a kresbou náměstí. Byla jí domácí hráčka  Vanesa Krumpolcová. </w:t>
      </w:r>
    </w:p>
    <w:p>
      <w:pPr/>
      <w:r>
        <w:rPr>
          <w:b w:val="1"/>
          <w:bCs w:val="1"/>
        </w:rPr>
        <w:t xml:space="preserve">Stanislav Kopecký (ANO), starosta Nového Jičína: </w:t>
      </w:r>
      <w:r>
        <w:rPr/>
        <w:t xml:space="preserve">“Je to tak, že jsem si dovolil přispět za město Nový Jičín na dnešní turnaj drobnou cenou, a ta cena by měla směřovat tomu nejlepšímu střelci turnaje, protože házená je velmi dynamický sport, ve kterém padá velmi mnoho branek, což je divácky atraktivní, takže jsem chtěl podpořit nejlepšího střelce tohoto turnaje.”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3-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2026-06-29T00:55:06+02:00</dcterms:created>
  <dcterms:modified xsi:type="dcterms:W3CDTF">2026-06-29T00:55:06+02:00</dcterms:modified>
</cp:coreProperties>
</file>

<file path=docProps/custom.xml><?xml version="1.0" encoding="utf-8"?>
<Properties xmlns="http://schemas.openxmlformats.org/officeDocument/2006/custom-properties" xmlns:vt="http://schemas.openxmlformats.org/officeDocument/2006/docPropsVTypes"/>
</file>