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Pálení biologického odpadu je od března zakázáno</w:t>
      </w:r>
    </w:p>
    <w:p>
      <w:pPr/>
      <w:r>
        <w:rPr>
          <w:b w:val="1"/>
          <w:bCs w:val="1"/>
        </w:rPr>
        <w:t xml:space="preserve">Se slunečným jarním počasím začal úklid zahrad po zimě a jejich příprava na novou sezónu. Ale pozor, od března začala platit novela zákona o ochraně ovzduší, která zakazuje pálení biologického odpadu jako je tráva nebo listí. Výjimku má například opékání buřtů na suchém dřevě.</w:t>
      </w:r>
    </w:p>
    <w:p>
      <w:pPr/>
      <w:r>
        <w:rPr/>
        <w:t xml:space="preserve">Každé jaro je to stejné. Majitelé vtrhnou na zahrádky a hasiči to okamžitě poznají na zvýšeném počtu výjezdů. Týkají se tzv. požárů porostů. Při úklidu zahrad je totiž potřeba zlikvidovat listí nebo suchou tráva a nejjednodušší je všechno spálit. Při tom ale stačí chvilka neopatrnosti a oheň se nekontrolovaně rozšíří. Dým z ohně navíc obtěžuje sousedy a tak letos v březnu začala platit novela zákona, která pálení bioodpadu zakazuje. Zakázáno je i vypalování trávy.</w:t>
      </w:r>
    </w:p>
    <w:p>
      <w:pPr/>
      <w:r>
        <w:rPr>
          <w:b w:val="1"/>
          <w:bCs w:val="1"/>
        </w:rPr>
        <w:t xml:space="preserve">Kamila Langerová, mluvčí HZS MS kraje: </w:t>
      </w:r>
      <w:r>
        <w:rPr/>
        <w:t xml:space="preserve">"Od 1. března letošního roku a je to dáno zákonem o ovzduší, je zakázáno pálení jakéhokoliv biologického odpadu." </w:t>
      </w:r>
    </w:p>
    <w:p>
      <w:pPr/>
      <w:r>
        <w:rPr>
          <w:b w:val="1"/>
          <w:bCs w:val="1"/>
        </w:rPr>
        <w:t xml:space="preserve">Petr Menšík (Ostravak), místostarosta Ostravy-Vítkovic: </w:t>
      </w:r>
      <w:r>
        <w:rPr/>
        <w:t xml:space="preserve">"Bioodpad lze likvidovat tak, že si občané zažádají společnost OZO o hnědé kontejnery, které jsou vyváženy a nebo přímo odvážet bioodpad do sběrných dvorů, kde berou do dvou metrů krychlových, což je přívěsný vozík." </w:t>
      </w:r>
    </w:p>
    <w:p>
      <w:pPr/>
      <w:r>
        <w:rPr/>
        <w:t xml:space="preserve">Na otevřeném ohništi je ale povoleno pálit suché dřevo, například, když si chceme opéct buřty nebo posedět s přáteli u kytary. Musíme ale dodržet některá pravidla.</w:t>
      </w:r>
    </w:p>
    <w:p>
      <w:pPr/>
      <w:r>
        <w:rPr>
          <w:b w:val="1"/>
          <w:bCs w:val="1"/>
        </w:rPr>
        <w:t xml:space="preserve">Kamila Langerová, mluvčí HZS MS kraje: </w:t>
      </w:r>
      <w:r>
        <w:rPr/>
        <w:t xml:space="preserve">"Oheň by měl být ohraničen nehořlavým materiálem, měli bychom také mít připraven dostatek hasebních prostředků. Může to být třeba hasící přístroj nebo písek či kbelík s vodou." </w:t>
      </w:r>
    </w:p>
    <w:p>
      <w:pPr/>
      <w:r>
        <w:rPr/>
        <w:t xml:space="preserve">Pokud jde o větší oheň na nějaké akci, jako je například pálení čarodějnic, je vhodné ho dopředu ohlásit prostřednictvím formuláře na webu hasičů paleni.izscr.cz. </w:t>
      </w:r>
    </w:p>
    <w:p>
      <w:pPr/>
      <w:r>
        <w:rPr/>
        <w:t xml:space="preserve">---</w:t>
      </w:r>
    </w:p>
    <w:p>
      <w:pPr>
        <w:pStyle w:val="Heading1"/>
      </w:pPr>
      <w:r>
        <w:rPr>
          <w:sz w:val="36"/>
          <w:szCs w:val="36"/>
        </w:rPr>
        <w:t xml:space="preserve">Pokuty z radarů na obchvatu budou chodit od dubna</w:t>
      </w:r>
    </w:p>
    <w:p>
      <w:pPr/>
      <w:r>
        <w:rPr>
          <w:b w:val="1"/>
          <w:bCs w:val="1"/>
        </w:rPr>
        <w:t xml:space="preserve">Kvůli snížení hluku od vozidel, která projíždějí přes most nad řekou Morávkou, byla na dálničním obchvatu Frýdku-Místku snížena rychlost. Od dubna budou dodržování rychlosti v obou směrech hlídat úsekové radary.</w:t>
      </w:r>
    </w:p>
    <w:p>
      <w:pPr/>
      <w:r>
        <w:rPr/>
        <w:t xml:space="preserve">Se snížením rychlosti z klasické dálniční stotřicítky na 100 kilometrů v hodině na obchvatu Frýdku-Místku mají někteří motoristé problém. Dopravní značení pro ně není pádný argument a proto tam Ředitelství silnic a dálnic nechalo nainstalovat radary.</w:t>
      </w:r>
    </w:p>
    <w:p>
      <w:pPr/>
      <w:r>
        <w:rPr/>
        <w:t xml:space="preserve">Až do konce března by překročení omezené rychlosti nemělo pro řidiče znamenat pokutu. Od začátku dubna však rychlost jízdy budou sledovat úsekové radary. </w:t>
      </w:r>
    </w:p>
    <w:p>
      <w:pPr/>
      <w:r>
        <w:rPr>
          <w:b w:val="1"/>
          <w:bCs w:val="1"/>
        </w:rPr>
        <w:t xml:space="preserve">Jan Rýdl, mluvčí ŘSD:</w:t>
      </w:r>
      <w:r>
        <w:rPr/>
        <w:t xml:space="preserve"> “Na obchvatu Frýdku-Místku právě probíhá instalace radarů pro úsekové měření rychlosti v úseku estakády přes řeku Morávku. Od 1. dubna bude systém sloužit k vybírání pokut, přičemž jejich administraci bude zajišťovat město Frýdek-Místek. V daném úseku platí dočasné omezení rychlosti na 100 km/h, které bude sledováno mobilním měřicím systémem ve vlastnictví ŘSD. Jelikož zařízení patří státu, jeho využití je bezplatné.” </w:t>
      </w:r>
    </w:p>
    <w:p>
      <w:pPr/>
      <w:r>
        <w:rPr/>
        <w:t xml:space="preserve">Důvodem omezení rychlosti na mostě přes řeku Morávku je snaha snížit hlučnost, která vzniká přejížděním dilatačních lamel. </w:t>
      </w:r>
    </w:p>
    <w:p>
      <w:pPr/>
      <w:r>
        <w:rPr>
          <w:b w:val="1"/>
          <w:bCs w:val="1"/>
        </w:rPr>
        <w:t xml:space="preserve">Radek Mátl, generální ředitel ŘSD:</w:t>
      </w:r>
      <w:r>
        <w:rPr/>
        <w:t xml:space="preserve"> "Dopravní úřad 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w:t>
      </w:r>
    </w:p>
    <w:p>
      <w:pPr/>
      <w:r>
        <w:rPr/>
        <w:t xml:space="preserve">Omezení rychlosti by mělo být jen dočasné. V současné době se však neví, kdy bude ukončeno.  </w:t>
      </w:r>
    </w:p>
    <w:p>
      <w:pPr/>
      <w:r>
        <w:rPr/>
        <w:t xml:space="preserve">---</w:t>
      </w:r>
    </w:p>
    <w:p>
      <w:pPr>
        <w:pStyle w:val="Heading1"/>
      </w:pPr>
      <w:r>
        <w:rPr>
          <w:sz w:val="36"/>
          <w:szCs w:val="36"/>
        </w:rPr>
        <w:t xml:space="preserve">Bleskosvody zapálení domu nezabránily</w:t>
      </w:r>
    </w:p>
    <w:p>
      <w:pPr/>
      <w:r>
        <w:rPr>
          <w:b w:val="1"/>
          <w:bCs w:val="1"/>
        </w:rPr>
        <w:t xml:space="preserve">Neobvyklý zásah absolvovali ostravští hasiči. Výjimečná byla ale spíše příčina, protože požár rodinného domku způsobil úder blesku do plechové střechy. Důvodem zřejmě byla vysoká anténa, která výboj přitáhla. Konečné slovo ale budou mít vyšetřovatelé.</w:t>
      </w:r>
    </w:p>
    <w:p>
      <w:pPr/>
      <w:r>
        <w:rPr/>
        <w:t xml:space="preserve">V neděli večer 23. března se nad Ostravou přehnala bouřka, kterou doprovázely blesky. Deset minut po osmé hodině přijalo operační středisko hasičů nouzové volání z Vítkovic, kde blesk zapálil střechu rodinného domu.</w:t>
      </w:r>
    </w:p>
    <w:p>
      <w:pPr/>
      <w:r>
        <w:rPr>
          <w:b w:val="1"/>
          <w:bCs w:val="1"/>
        </w:rPr>
        <w:t xml:space="preserve">Kamila Langerová, mluvčí HZS MS kraje: </w:t>
      </w:r>
      <w:r>
        <w:rPr/>
        <w:t xml:space="preserve">"Hasiči již při příjezdu k místu události viděli požárem zasaženou střechu. K jeho  likvidaci byly nasazeny dva vodní proudy, a to jak zevnitř, tak zvnějšku domu, kde  byla primárně využita výšková technika. Požár byl lokalizován během půl hodiny,  další téměř hodinu zabrala jeho samotná likvidace."</w:t>
      </w:r>
    </w:p>
    <w:p>
      <w:pPr/>
      <w:r>
        <w:rPr/>
        <w:t xml:space="preserve">Předběžná škoda způsobená požárem byla vyčíslena na půl milionu korun, hasiči  svým rychlým zásahem uchránili hodnoty za tři miliony. Zajímavá je příčina požáru. </w:t>
      </w:r>
    </w:p>
    <w:p>
      <w:pPr/>
      <w:r>
        <w:rPr>
          <w:b w:val="1"/>
          <w:bCs w:val="1"/>
        </w:rPr>
        <w:t xml:space="preserve">Kamila Langerová, mluvčí HZS MS kraje: </w:t>
      </w:r>
      <w:r>
        <w:rPr/>
        <w:t xml:space="preserve">"Vyšetřovatel předběžně určil jako příčinu požáru úder bleskem."</w:t>
      </w:r>
    </w:p>
    <w:p>
      <w:pPr/>
      <w:r>
        <w:rPr/>
        <w:t xml:space="preserve">Dům měl přitom bleskosvod. Podle odborníků je ale důležité, aby splňoval všechny podstatné parametry. </w:t>
      </w:r>
    </w:p>
    <w:p>
      <w:pPr/>
      <w:r>
        <w:rPr>
          <w:b w:val="1"/>
          <w:bCs w:val="1"/>
        </w:rPr>
        <w:t xml:space="preserve">Tomáš Selzer, majitel firmy na montáž bleskosvodů HromoElektro:</w:t>
      </w:r>
      <w:r>
        <w:rPr/>
        <w:t xml:space="preserve"> "Shodli jsme se s kolegou na tom, že ten blesk nejspíše udeřil do té antény, tzn. že ten hromosvod, který tam byl, byl málo vysoký...ta jímací tyč u anténního stožáru. Po té anténní tyči se to svezlo do krovu." </w:t>
      </w:r>
    </w:p>
    <w:p>
      <w:pPr/>
      <w:r>
        <w:rPr/>
        <w:t xml:space="preserve">Druhým nedostatkem prý také je, že na tak velký dům bylo málo hromosvodů. Měly by být tři až čtyři. </w:t>
      </w:r>
    </w:p>
    <w:p>
      <w:pPr/>
      <w:r>
        <w:rPr>
          <w:b w:val="1"/>
          <w:bCs w:val="1"/>
        </w:rPr>
        <w:t xml:space="preserve">Tomáš Selzer, majitel firmy na montáž bleskosvodů HromoElektro</w:t>
      </w:r>
      <w:r>
        <w:rPr/>
        <w:t xml:space="preserve">: "Aby se ten bleskový proud co nejvíce rozdělil."</w:t>
      </w:r>
    </w:p>
    <w:p>
      <w:pPr/>
      <w:r>
        <w:rPr/>
        <w:t xml:space="preserve">U plechových střech už se podle odborníků upouští od klasických bleskosvodů a používá se systém vysokonapěťových vodičů. </w:t>
      </w:r>
    </w:p>
    <w:p>
      <w:pPr/>
      <w:r>
        <w:rPr/>
        <w:t xml:space="preserve">---</w:t>
      </w:r>
    </w:p>
    <w:p>
      <w:pPr>
        <w:pStyle w:val="Heading1"/>
      </w:pPr>
      <w:r>
        <w:rPr>
          <w:sz w:val="36"/>
          <w:szCs w:val="36"/>
        </w:rPr>
        <w:t xml:space="preserve">Senior Expres Poruba má za sebou rekordní rok</w:t>
      </w:r>
    </w:p>
    <w:p>
      <w:pPr/>
      <w:r>
        <w:rPr>
          <w:b w:val="1"/>
          <w:bCs w:val="1"/>
        </w:rPr>
        <w:t xml:space="preserve">Senior Expres v Ostravě-Porubě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Jan Luzar, provozovatel služby Senior Expres Poruba: </w:t>
      </w:r>
      <w:r>
        <w:rPr/>
        <w:t xml:space="preserve">,,</w:t>
      </w:r>
      <w:r>
        <w:rPr>
          <w:i w:val="1"/>
          <w:iCs w:val="1"/>
        </w:rPr>
        <w:t xml:space="preserve">První rok jsme měli velice úspěšný, bylo kolem 8000 jízd. To znamená kolem 750 jízd za měsíc, na to máme 3-5 aut.” </w:t>
      </w:r>
    </w:p>
    <w:p>
      <w:pPr/>
      <w:r>
        <w:rPr>
          <w:b w:val="1"/>
          <w:bCs w:val="1"/>
        </w:rPr>
        <w:t xml:space="preserve">Lucie Baránková Vilamová (ANO), starostka Ostravy-Poruby: </w:t>
      </w:r>
      <w:r>
        <w:rPr>
          <w:i w:val="1"/>
          <w:iCs w:val="1"/>
        </w:rPr>
        <w:t xml:space="preserve">,,Byla to jedna z prvních věcí, kterou jsme se snažili v Porubě zavést. Myslím si, že už jsme to dovedli do nějakého stadia, že už moc toho zlepšovat nejde. Jedině možná věkovou hranici.”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My si ty cesty evidujeme. Jsme omezeni čtyřmi jízdami během měsíce.”</w:t>
      </w:r>
    </w:p>
    <w:p>
      <w:pPr/>
      <w:r>
        <w:rPr/>
        <w:t xml:space="preserve">Senioři mohou jezdit například k lékařům, k poskytovatelům sociálních služeb nebo na úřady. Cena za jízdu zůstává 40 korun. </w:t>
      </w:r>
    </w:p>
    <w:p>
      <w:pPr/>
      <w:r>
        <w:rPr>
          <w:b w:val="1"/>
          <w:bCs w:val="1"/>
        </w:rPr>
        <w:t xml:space="preserve">Klienti služby Senior Expres Poruba: </w:t>
      </w:r>
      <w:r>
        <w:rPr/>
        <w:t xml:space="preserve">,,Došlo to až tak daleko, že jsem si musela zavolat Senior Taxi a díky za něj.”</w:t>
      </w:r>
    </w:p>
    <w:p>
      <w:pPr/>
      <w:r>
        <w:rPr/>
        <w:t xml:space="preserve">,,Byla bych ráda a nejenom já, kdyby nám trochu přidali, aspoň ještě jednu jízdu.”</w:t>
      </w:r>
    </w:p>
    <w:p>
      <w:pPr/>
      <w:r>
        <w:rPr/>
        <w:t xml:space="preserve">Provozovatel Senior Taxi má k dispozici 5 vozů, v případě potřeby je schopen přidat ještě jeden vůz. Nejčastěji seniory přepravuje právě k lékařům. </w:t>
      </w:r>
    </w:p>
    <w:p>
      <w:pPr/>
      <w:r>
        <w:rPr/>
        <w:t xml:space="preserve">---</w:t>
      </w:r>
    </w:p>
    <w:p>
      <w:pPr>
        <w:pStyle w:val="Heading1"/>
      </w:pPr>
      <w:r>
        <w:rPr>
          <w:sz w:val="36"/>
          <w:szCs w:val="36"/>
        </w:rPr>
        <w:t xml:space="preserve">Hejtman ocenil mladé sportovce za reprezentaci kraje na ODM</w:t>
      </w:r>
    </w:p>
    <w:p>
      <w:pPr/>
      <w:r>
        <w:rPr>
          <w:b w:val="1"/>
          <w:bCs w:val="1"/>
        </w:rPr>
        <w:t xml:space="preserve">Hejtman Josef Bělica ocenil úspěchy mladých sportovců na Olympiádě dětí a mládeže 2025, kterou pořádal MS kraj. Připomeňme, že na konci ledna domácí reprezentanti vyhráli celkové pořadí krajů.</w:t>
      </w:r>
    </w:p>
    <w:p>
      <w:pPr/>
      <w:r>
        <w:rPr/>
        <w:t xml:space="preserve">MS kraj vyhrál hokejový turnaj, zářil v krasobruslení a  snowboardingu, ale také například v šachu či výtvarné tvorbě. Celkově z toho  vyšlo první místo mezi čtrnácti výpravami a také pochvala od hejtmana.</w:t>
      </w:r>
    </w:p>
    <w:p>
      <w:pPr/>
      <w:r>
        <w:rPr>
          <w:b w:val="1"/>
          <w:bCs w:val="1"/>
        </w:rPr>
        <w:t xml:space="preserve">Josef Bělica (ANO), hejtman MS kraje:</w:t>
      </w:r>
      <w:r>
        <w:rPr/>
        <w:t xml:space="preserve"> „Děláme to pravidelně,  zaslouží si to trenéři, sportovci. Měl jsem možnost dnes poděkovat i  organizátorům a ČOV. Jsem přesvědčen, že se to sluší.“</w:t>
      </w:r>
    </w:p>
    <w:p>
      <w:pPr/>
      <w:r>
        <w:rPr>
          <w:b w:val="1"/>
          <w:bCs w:val="1"/>
        </w:rPr>
        <w:t xml:space="preserve">Jan Veřmiřovský (ANO), náměstek hejtmana MS kraje:</w:t>
      </w:r>
      <w:r>
        <w:rPr/>
        <w:t xml:space="preserve"> „Mladí  sportovci jsou budoucností našeho kraje. Ukázali to i vítězstvím na ODM a  věřím, že budou reprezentovat kraj nejen na další ODM, ale v budoucnu i na  klasické olympiádě.“</w:t>
      </w:r>
    </w:p>
    <w:p>
      <w:pPr/>
      <w:r>
        <w:rPr/>
        <w:t xml:space="preserve">Hokejisté ve finále porazili Prahu v dramatickém prodloužení  a přispěli tak ke zlaté medaili pro MS kraj.</w:t>
      </w:r>
    </w:p>
    <w:p>
      <w:pPr/>
      <w:r>
        <w:rPr>
          <w:b w:val="1"/>
          <w:bCs w:val="1"/>
        </w:rPr>
        <w:t xml:space="preserve">Tomáš Holý, kapitán hokejistů MS kraje:</w:t>
      </w:r>
      <w:r>
        <w:rPr/>
        <w:t xml:space="preserve"> „Užili jsme si to  moc, bylo super, že jsme to vyhráli, i když ve skupině jsme prohráli.  Neskutečný zážitek.“</w:t>
      </w:r>
    </w:p>
    <w:p>
      <w:pPr/>
      <w:r>
        <w:rPr/>
        <w:t xml:space="preserve">Mladí sportovci si přijetí u hejtmana užili a prozradili i  plány do budoucna.</w:t>
      </w:r>
    </w:p>
    <w:p>
      <w:pPr/>
      <w:r>
        <w:rPr>
          <w:b w:val="1"/>
          <w:bCs w:val="1"/>
        </w:rPr>
        <w:t xml:space="preserve">Veronika Taubeová, reprezentantka MS kraje v krasobruslení:</w:t>
      </w:r>
      <w:r>
        <w:rPr/>
        <w:t xml:space="preserve">  „Doufám, že to nastartovalo mou kariéru a doufám, že takové úspěchy ještě budu  mít.“</w:t>
      </w:r>
    </w:p>
    <w:p>
      <w:pPr/>
      <w:r>
        <w:rPr>
          <w:b w:val="1"/>
          <w:bCs w:val="1"/>
        </w:rPr>
        <w:t xml:space="preserve">Tomáš Holý, kapitán hokejistů MS kraje:</w:t>
      </w:r>
      <w:r>
        <w:rPr/>
        <w:t xml:space="preserve"> „Každý by chtěl hrát  v NHL a reprezentovat na MS.“</w:t>
      </w:r>
    </w:p>
    <w:p>
      <w:pPr/>
      <w:r>
        <w:rPr/>
        <w:t xml:space="preserve">Oceněn byl také hokejista Lukáš Kosík za čin fair play.</w:t>
      </w:r>
    </w:p>
    <w:p>
      <w:pPr/>
      <w:r>
        <w:rPr/>
        <w:t xml:space="preserve">---</w:t>
      </w:r>
    </w:p>
    <w:p>
      <w:pPr>
        <w:pStyle w:val="Heading1"/>
      </w:pPr>
      <w:r>
        <w:rPr>
          <w:sz w:val="36"/>
          <w:szCs w:val="36"/>
        </w:rPr>
        <w:t xml:space="preserve">Místa na butovickém hřbitově poskytnou nová kolumbária</w:t>
      </w:r>
    </w:p>
    <w:p>
      <w:pPr/>
      <w:r>
        <w:rPr>
          <w:b w:val="1"/>
          <w:bCs w:val="1"/>
        </w:rPr>
        <w:t xml:space="preserve">Studénka připravuje rozšíření hřbitova v části Butovice. Vybuduje tu kolumbária, která ve městě dosud chybí. Ve druhé etapě plánuje toto místo posledního odpočinku zvětšit o další přilehlou plochu.</w:t>
      </w:r>
    </w:p>
    <w:p>
      <w:pPr/>
      <w:r>
        <w:rPr/>
        <w:t xml:space="preserve">Hřbitov v Butovicích, místní části Studénky, prošel poslední úpravou v roce 2022, kdy jej ze dvou stran ohraničila nová kamenná zeď. Za pár dní tu začnou další práce a dojde  nejen na dokončení oplocení. </w:t>
      </w:r>
    </w:p>
    <w:p>
      <w:pPr/>
      <w:r>
        <w:rPr>
          <w:b w:val="1"/>
          <w:bCs w:val="1"/>
        </w:rPr>
        <w:t xml:space="preserve">Jiří Švagera (STUDEŇÁCI PRO STUDÉNKU), místostarosta Studénky: </w:t>
      </w:r>
      <w:r>
        <w:rPr/>
        <w:t xml:space="preserve">“Připravujeme rozšíření hřbitova v Butovicích a to tak, že zde proběhne instalace kolumbárií a v přední části přibydou jednohrobová místa. Dále tu vzniknou nějaké zpevněné plochy, chodníky a v horní části bude doplněn pevný plot.”    </w:t>
      </w:r>
    </w:p>
    <w:p>
      <w:pPr/>
      <w:r>
        <w:rPr/>
        <w:t xml:space="preserve">Práce vyjdou zhruba na 3 miliony korun, zhotovitelská firma s nimi začne počátkem dubna, skončí do 31. července. Výhledově je pak v plánu další související projekt.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“V rámci tohoto projektu je rozšířena kapacita hřbitova ještě o druhou část. V horní části do budoucna vznikne komunikace a v té další části bude vybudována ještě druhá část  hřbitova, kde budou další urnová a hrobová místa.”    </w:t>
      </w:r>
    </w:p>
    <w:p>
      <w:pPr/>
      <w:r>
        <w:rPr>
          <w:b w:val="1"/>
          <w:bCs w:val="1"/>
        </w:rPr>
        <w:t xml:space="preserve">Jiří Švagera (STUDEŇÁCI PRO STUDÉNKU), místostarosta Studénky: </w:t>
      </w:r>
      <w:r>
        <w:rPr/>
        <w:t xml:space="preserve">“Kapacita hřbitovních míst v Butovicích už je naplněna, a tímto tu potřebu a ta volná místa rozšíříme.”    </w:t>
      </w:r>
    </w:p>
    <w:p>
      <w:pPr/>
      <w:r>
        <w:rPr/>
        <w:t xml:space="preserve">Město provozuje dva hřbitovy, kromě toho v Butovicích za kostelem všech Svatých, je druhý umístěný v části Studénka za kostelem sv. Bartoloměje, kde je i smuteční síň.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2025-12-26T00:17:29+01:00</dcterms:created>
  <dcterms:modified xsi:type="dcterms:W3CDTF">2025-12-26T00:17:29+01:00</dcterms:modified>
</cp:coreProperties>
</file>

<file path=docProps/custom.xml><?xml version="1.0" encoding="utf-8"?>
<Properties xmlns="http://schemas.openxmlformats.org/officeDocument/2006/custom-properties" xmlns:vt="http://schemas.openxmlformats.org/officeDocument/2006/docPropsVTypes"/>
</file>