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Problémové ubytovny v Ostravě budou platit vyšší daň</w:t>
      </w:r>
    </w:p>
    <w:p>
      <w:pPr/>
      <w:r>
        <w:rPr>
          <w:b w:val="1"/>
          <w:bCs w:val="1"/>
        </w:rPr>
        <w:t xml:space="preserve">Ostrava se snaží řešit problematiku ubytoven, kde se soustřeďují sociálně slabí občané a často obtěžují své okolí. Vedení města proto odsouhlasilo navýšení daně pro problémové ubytovny. Jde o novinku, která by měla nutit majitele, aby s nájemníky udělali pořádek.</w:t>
      </w:r>
    </w:p>
    <w:p>
      <w:pPr/>
      <w:r>
        <w:rPr/>
        <w:t xml:space="preserve">Ubytovny, kde se soustřeďují lidé na sociálních dávkách, jsou problémem už dlouho. Obtěžují okolí nepořádkem, hlukem a také se jejich sousedé bojí zvýšené kriminality. Problém řešily bezdoplatkové zóny, které ale ústavní soud zrušil a tak si města pomáhají, jak mohu. Ostrava chce nyní majitelům problémových ubytoven zvýšit daň z nemovitosti.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"Dává  to nástroj postihnout třeba jen určité budovy a my jsme tak učinili, protože víme, že třeba na Jihu nebo v Mariánských Horách mají problém s ubytovnami."</w:t>
      </w:r>
    </w:p>
    <w:p>
      <w:pPr/>
      <w:r>
        <w:rPr/>
        <w:t xml:space="preserve">Iniciátorem vyhlášky byla právě Ostrava-Jih, kde je ubytoven hned 7 z celkem 9 problémových. Těmto bude maximálně zvýšen koeficient na výpočet daně. Bude to znamenat desítky tisíc navíc pro obvodní radnice, které mají s ubytovnami nemalé výdaje.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"Je pravda, že i ten obvod různé další úklidy prostranství, tak pakliže je obvod příjemce, té navýšené daně z nemovitosti, tak to alespoň takto může kompenzovat."</w:t>
      </w:r>
    </w:p>
    <w:p>
      <w:pPr/>
      <w:r>
        <w:rPr/>
        <w:t xml:space="preserve">Ostrava-Jih skutečně v souvislosti s ubytovnami vynakládá ročně desítky tisíc korun. Peníze šly také například na studii, která poslouží jako podklad k řešení.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Poslali jsme tam výzkumníky, kteří zjišťovali životní příběhy těch lidí, názory občanů v okolí, takže teď máme ucelený materiál, který poté může sloužit i třeba k nějakému externímu financování, třeba z Evropy a tu problematiku velmi intenzivně řešíme.“</w:t>
      </w:r>
    </w:p>
    <w:p>
      <w:pPr/>
      <w:r>
        <w:rPr/>
        <w:t xml:space="preserve">Problémové ubytovny byly vybrány na základě důkazů od strážníků, státních policistů i od radnic, které už museli řešit nějaké problémy.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Slezskoostravské zápisy ukázaly několik novinek</w:t>
      </w:r>
    </w:p>
    <w:p>
      <w:pPr/>
      <w:r>
        <w:rPr>
          <w:b w:val="1"/>
          <w:bCs w:val="1"/>
        </w:rPr>
        <w:t xml:space="preserve">K dubnu patří ve Slezské Ostravě tradičně zápisy do prvních tříd. Letos ale slezskoostravské základní školy přinesly inovace. Na Bohumínské se k zápisům hlásilo online a Chrustova přivítala budoucí prvňáčky ve zrekonstruovaných prostorách.</w:t>
      </w:r>
    </w:p>
    <w:p>
      <w:pPr/>
      <w:r>
        <w:rPr/>
        <w:t xml:space="preserve">Slezská Ostrava spravuje čtyři základní školy, do kterých se  pravidelně hlásí kolem 130 dětí. Po loňském silném ročníku by letos obvod rád  otevřel celkem osm tříd a budoucí prvňáčci už se do nich těší.</w:t>
      </w:r>
    </w:p>
    <w:p>
      <w:pPr/>
      <w:r>
        <w:rPr>
          <w:b w:val="1"/>
          <w:bCs w:val="1"/>
        </w:rPr>
        <w:t xml:space="preserve">anketa, budoucí žáci prvních tříd:</w:t>
      </w:r>
      <w:r>
        <w:rPr/>
        <w:t xml:space="preserve"> „Já se těším do  školy strašně moc. Nejvíc na učení a až budu umět psát.“</w:t>
      </w:r>
    </w:p>
    <w:p>
      <w:pPr/>
      <w:r>
        <w:rPr>
          <w:b w:val="1"/>
          <w:bCs w:val="1"/>
        </w:rPr>
        <w:t xml:space="preserve">anketa, budoucí žáci prvních tříd:</w:t>
      </w:r>
      <w:r>
        <w:rPr/>
        <w:t xml:space="preserve"> „Já se těším  nejvíc na matiku a líbí se mi tu.“</w:t>
      </w:r>
    </w:p>
    <w:p>
      <w:pPr/>
      <w:r>
        <w:rPr/>
        <w:t xml:space="preserve">Základní škola Bohumínská už loni umožnila rodičům hlásit se  při zápisu na určitý termín. Letos se mohli nově přihlašovat dokonce online.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„Je to pro  rodiče a pro děti, kteří k nám přicházejí na zápis, pohodlnější.“</w:t>
      </w:r>
    </w:p>
    <w:p>
      <w:pPr/>
      <w:r>
        <w:rPr/>
        <w:t xml:space="preserve">Novinky čekaly budoucí prvňáčky i na Základní škole  Chrustova, která prošla rozsáhlou rekonstrukcí interiérů.</w:t>
      </w:r>
    </w:p>
    <w:p>
      <w:pPr/>
      <w:r>
        <w:rPr>
          <w:b w:val="1"/>
          <w:bCs w:val="1"/>
        </w:rPr>
        <w:t xml:space="preserve">Roman Goryczky (OSTRAVAK), místostarosta Slezské Ostravy:</w:t>
      </w:r>
      <w:r>
        <w:rPr/>
        <w:t xml:space="preserve">  „Vymalovali jsme, změnili jsme interiéry, zrušili jsme některá dřevěná  obložení, takže škola vypadá vevnitř jako úplně nová.“</w:t>
      </w:r>
    </w:p>
    <w:p>
      <w:pPr/>
      <w:r>
        <w:rPr/>
        <w:t xml:space="preserve">Na chodbách najdou žáci nově taky hry na rozvoj motoriky. Ze  zápisu si pak budoucí školáci odnesli taky malý originální dárek.</w:t>
      </w:r>
    </w:p>
    <w:p>
      <w:pPr/>
      <w:r>
        <w:rPr>
          <w:b w:val="1"/>
          <w:bCs w:val="1"/>
        </w:rPr>
        <w:t xml:space="preserve">Hana Pomezná, ředitelka ZŠ Chrustova:</w:t>
      </w:r>
      <w:r>
        <w:rPr/>
        <w:t xml:space="preserve"> „Všechny děti si  od nás odnesou na památku omalovánku, kterou jim vytvořili jejich budoucí  spolužáci.“</w:t>
      </w:r>
    </w:p>
    <w:p>
      <w:pPr/>
      <w:r>
        <w:rPr/>
        <w:t xml:space="preserve">Přesné počty budoucích prvňáčků budou konkrétní školy znát v průběhu  následujících měsíců. </w:t>
      </w:r>
    </w:p>
    <w:p>
      <w:pPr/>
      <w:r>
        <w:rPr/>
        <w:t xml:space="preserve">---</w:t>
      </w:r>
    </w:p>
    <w:p>
      <w:pPr/>
      <w:r>
        <w:rPr/>
        <w:t xml:space="preserve">Krátké zprávy, 3. 4. 2025 17.00 - 1 </w:t>
      </w:r>
    </w:p>
    <w:p>
      <w:pPr/>
      <w:r>
        <w:rPr/>
        <w:t xml:space="preserve">OSTRAVŠTÍ POLICISTÉ POMOHLI SE ZÁCHRANOU DÍVKY</w:t>
      </w:r>
    </w:p>
    <w:p>
      <w:pPr/>
      <w:r>
        <w:rPr/>
        <w:t xml:space="preserve">Ostravští policisté byli ve správnou chvíli na správném místě. Při čekání na semaforu na křižovatce ulic Francouzská a Opavská v Porubě k nim přiběhl rozrušený muž, který je požádal o pomoc. V autě měl pětiletou dceru, která náhle zkolabovala. Hlídka muže vyzvala, aby je následoval, a s majáky vyjela do nemocnice. Během cesty si policisté všimli sanitky, kterou zastavili a předali dívku záchranářům. Holčička je podle informací v pořádku.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se zapojil do Světového dne porozumění autismu</w:t>
      </w:r>
    </w:p>
    <w:p>
      <w:pPr/>
      <w:r>
        <w:rPr>
          <w:b w:val="1"/>
          <w:bCs w:val="1"/>
        </w:rPr>
        <w:t xml:space="preserve">Diagnózu, že má dítě poruchu autistického spektra, si vyslechne stále více rodičů. Následné poradenství a pomoc je pro ně nesmírně důležitá. I proto se Havířov opět připojil ke Světovému dni porozumění autismu.</w:t>
      </w:r>
    </w:p>
    <w:p>
      <w:pPr/>
      <w:r>
        <w:rPr/>
        <w:t xml:space="preserve">Paní Marcela Trynh si všimla v roce života své dcery, že není něco v pořádku. Vadily jí běžné zvuky, nesměl se jí nabourat vlastní prostor. Následně se maminka dozvěděla, že má dcera Aspergerův syndrom. I proto využila Světového dne porozumění autismu, do kterého se zapojily všechny havířovské organizace, které s tímto onemocněním pracují.</w:t>
      </w:r>
    </w:p>
    <w:p>
      <w:pPr/>
      <w:r>
        <w:rPr>
          <w:b w:val="1"/>
          <w:bCs w:val="1"/>
        </w:rPr>
        <w:t xml:space="preserve">Marcela Trynh, rodič: </w:t>
      </w:r>
      <w:r>
        <w:rPr/>
        <w:t xml:space="preserve">“Docela mi pomohlo zrovna stánek s Mateřskou školou Paraplíčko, protože pro mne to je teď aktuální téma tím, že hledám pro dcerku mateřskou školku, kde by ji přijali i s Aspergerovým syndromem. Já jsem moc ráda, že jsme si tady mohli stánky projít."</w:t>
      </w:r>
    </w:p>
    <w:p>
      <w:pPr/>
      <w:r>
        <w:rPr/>
        <w:t xml:space="preserve">Poradenské středisko pro rodinu a dítě vnímá, že i díky osvětě se situace posouvá kupředu.</w:t>
      </w:r>
    </w:p>
    <w:p>
      <w:pPr/>
      <w:r>
        <w:rPr>
          <w:b w:val="1"/>
          <w:bCs w:val="1"/>
        </w:rPr>
        <w:t xml:space="preserve">Renáta Vališová, vedoucí Centra RaD: </w:t>
      </w:r>
      <w:r>
        <w:rPr/>
        <w:t xml:space="preserve">"Klienti s autismem u nás narůstají. Myslíme si, že je to včasnější diagnostikou a myslíme si, že je to také tím, že se rodiče nenechají odbýt, že jim někdo řekne, počkejte, to dítě z toho vyroste. Oni už sami jsou schopni si vyhledat tu podporu, tu pomoc minimálně v tom, že si zajdou na nějakou konzultaci."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spoustu takových lidí tady s tím postižením a možná by se o tom mohlo více mluvit a jak s těmi lidmi hlavně zacházet. Určitě je to super, mohlo by to být častěji.”</w:t>
      </w:r>
    </w:p>
    <w:p>
      <w:pPr/>
      <w:r>
        <w:rPr/>
        <w:t xml:space="preserve">Den autismu probíhal už v dopoledních hodinách, a to besedou pro žáky, kterou připravil magistrát v rámci  Místního akčního plánu rozvoje vzdělávání. Pozváni byli odborníci i mladí lidé s autismem.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Směna pozemků umožní strategické stavby</w:t>
      </w:r>
    </w:p>
    <w:p>
      <w:pPr/>
      <w:r>
        <w:rPr>
          <w:b w:val="1"/>
          <w:bCs w:val="1"/>
        </w:rPr>
        <w:t xml:space="preserve">Další rozvoj Ostravy si vyžádal unikátní směnu pozemků. Kvůli výstavbě sportovní haly, prodloužení Místecké a rekonstrukci Frýdlantských mostů spustilo město složitou obchodní transakci. Zbourána bude i legendární Hala Tatran a basketbalisty čeká stěhování do nového.</w:t>
      </w:r>
    </w:p>
    <w:p>
      <w:pPr/>
      <w:r>
        <w:rPr/>
        <w:t xml:space="preserve">Ostrava má připraveno několik projektů, jejichž realizace je podmíněna ziskem soukromých pozemků. Po složitém vyjednávání s majiteli byla nakonec dohodnuta směna pozemků za městské a finanční dorovnání rozdílu.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"Skupina společností pod Ostra Group a Statutární město Ostrava si narovnali majetkové vztahy tak, abychom my, jako město, mohli pokračovat v řadě strategických projektů. Tím prvním, co je nejblíže a co je hodně, hodně sledované, je rekonstrukce náměstí Republiky, kde se nám do vlastnictví dostaly pozemky a část podchodu tak, abychom mohli tu stavbu realizovat." </w:t>
      </w:r>
    </w:p>
    <w:p>
      <w:pPr/>
      <w:r>
        <w:rPr/>
        <w:t xml:space="preserve">Transakce tedy umožní výstavbu multifunkční sportovní haly v ulici U Stadiónu, prodloužení Místecké ulice chystané Ředitelstvím silnic, Ostravou a krajem a třetím projektem je rekonstrukce náměstí Republiky, jehož část s podchodem patří stejnému majiteli, jako pozemky pro sportovní halu i Tatran.</w:t>
      </w:r>
    </w:p>
    <w:p>
      <w:pPr/>
      <w:r>
        <w:rPr>
          <w:b w:val="1"/>
          <w:bCs w:val="1"/>
        </w:rPr>
        <w:t xml:space="preserve">Tomáš Vrátný, předseda představenstva Ostra Group, vlastník pozemků:</w:t>
      </w:r>
      <w:r>
        <w:rPr/>
        <w:t xml:space="preserve"> "Jsme rádi, že se nám podařilo přispět k tomu, že jsme výrazně přiblížili k realizaci tří strategických staveb v Ostravě." </w:t>
      </w:r>
    </w:p>
    <w:p>
      <w:pPr/>
      <w:r>
        <w:rPr/>
        <w:t xml:space="preserve">Majitel pozemků dostane od města pozemek, jehož součástí je Diagnostické centrum na Sokolské třídě.</w:t>
      </w:r>
    </w:p>
    <w:p>
      <w:pPr/>
      <w:r>
        <w:rPr>
          <w:b w:val="1"/>
          <w:bCs w:val="1"/>
        </w:rPr>
        <w:t xml:space="preserve">Tomáš Vrátný, předseda představenstva Ostra Group, vlastník pozemků: </w:t>
      </w:r>
      <w:r>
        <w:rPr/>
        <w:t xml:space="preserve">"Ta budova bude požadovat investice a moc rádi bychom koordinovali jejich rozsah se stávajícími nájemníky."  </w:t>
      </w:r>
    </w:p>
    <w:p>
      <w:pPr/>
      <w:r>
        <w:rPr/>
        <w:t xml:space="preserve">Nová hala pro míčové sporty se ale nemusí stihnout dříve, než bude nutné zbourat Halu Tatran.  Basketbalistům by tak město na přechodnou dobu nabídlo provizorní zázemí.</w:t>
      </w:r>
    </w:p>
    <w:p>
      <w:pPr/>
      <w:r>
        <w:rPr/>
        <w:t xml:space="preserve">---</w:t>
      </w:r>
    </w:p>
    <w:p>
      <w:pPr/>
      <w:r>
        <w:rPr/>
        <w:t xml:space="preserve">Krátké zprávy, 3. 4. 2025 17.00 - 2 </w:t>
      </w:r>
    </w:p>
    <w:p>
      <w:pPr/>
      <w:r>
        <w:rPr/>
        <w:t xml:space="preserve">RENOVACE NÁMĚSTÍ REPUBLIKY V OSTRAVĚ</w:t>
      </w:r>
    </w:p>
    <w:p>
      <w:pPr/>
      <w:r>
        <w:rPr/>
        <w:t xml:space="preserve">Ostrava by mohla už během letošní stavební sezony zahájit revitalizaci náměstí Republiky, které je jedním z hlavních dopravních a přestupních uzlů města. Rozhodnutí padne nejpozději do měsíce. Klíčové bude, zda se bez komplikací podaří ukončit výběrové řízení a podepsat smlouvu se zhotovitelem. Pokud by došlo k prodlení, město by muselo zahájení stavby odložit do další stavební sezony.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“uho” vyměnili studénečtí žáci za šípkovou omáčku</w:t>
      </w:r>
    </w:p>
    <w:p>
      <w:pPr/>
      <w:r>
        <w:rPr>
          <w:b w:val="1"/>
          <w:bCs w:val="1"/>
        </w:rPr>
        <w:t xml:space="preserve">Kuchyně v Základní škole Butovická se na jeden den ujal profesionální šéfkuchař. Školní kuchařky připravily oběd pro žáky pod jeho vedením. Děti měly možnost ochutnat šípkovou omáčku nebo řecké jídlo z těstovin.</w:t>
      </w:r>
    </w:p>
    <w:p>
      <w:pPr/>
      <w:r>
        <w:rPr/>
        <w:t xml:space="preserve">Šéfkuchař Zbyněk Diatka vaří po celé České republice, především ve školách, domovech pro seniory nebo v nemocnicích. Všude, kde mají zájem, přijede a pomáhá zavádět nová atraktivní jídla. Teď uvařil i ve studénecké Základní škole Butovická.</w:t>
      </w:r>
    </w:p>
    <w:p>
      <w:pPr/>
      <w:r>
        <w:rPr>
          <w:b w:val="1"/>
          <w:bCs w:val="1"/>
        </w:rPr>
        <w:t xml:space="preserve">Šárka Zalacková, vedoucí kuchyně ZŠ Butovická: </w:t>
      </w:r>
      <w:r>
        <w:rPr/>
        <w:t xml:space="preserve">“Náhodou jsem přišla na to, že tato možnost je, že je možné se zkontaktovat s panem kuchařem, ten nám nabídne nové atraktivní recepty, a že je můžeme vyzkoušet přímo s ním, pod jeho vedením, ve školní jídelně uvařit. Spolupráce je to perfektní.”   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“Já jsem těch receptů posílal více a nechal jsem to na školní jídelně, které si vybere, protože nevím, co oni vaří nebo které recepty by je asi zajímaly.”   </w:t>
      </w:r>
    </w:p>
    <w:p>
      <w:pPr/>
      <w:r>
        <w:rPr/>
        <w:t xml:space="preserve">Volba padla na zeleninovou polévku s kuskusem, kotletu s šípkovou omáčkou a celozrnným knedlíkem a pasticcio, řecký zapečený těstovinový pokrm. </w:t>
      </w:r>
    </w:p>
    <w:p>
      <w:pPr/>
      <w:r>
        <w:rPr>
          <w:b w:val="1"/>
          <w:bCs w:val="1"/>
        </w:rPr>
        <w:t xml:space="preserve">žáci ZŠ Butovická: </w:t>
      </w:r>
    </w:p>
    <w:p>
      <w:pPr/>
      <w:r>
        <w:rPr/>
        <w:t xml:space="preserve">“Ochutnala jsem obě jídla a obě mi moc chutnají. Takže za mě super.” </w:t>
      </w:r>
    </w:p>
    <w:p>
      <w:pPr/>
      <w:r>
        <w:rPr/>
        <w:t xml:space="preserve">“Já jsem si vybrala kotletu s celozrnným knedlíkem, bylo to vynikající, pana kuchaře bychom tady mohli mít celou dobu.”   </w:t>
      </w:r>
    </w:p>
    <w:p>
      <w:pPr/>
      <w:r>
        <w:rPr/>
        <w:t xml:space="preserve">“Zkusil jsem to řecké jídlo a jsem s tím spokojený.”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“V těch školních jídelnách se musíme držet takzvaného spotřebního koše, který zahrnuje velkou škálu surovin, a na některé ty suroviny třeba některé děti nejsou z domu zvyklé. Zvláště třeba na zeleninu, zkrátka některé děti se s určitýma surovinami teprve seznamují i na té základní škole.”</w:t>
      </w:r>
    </w:p>
    <w:p>
      <w:pPr/>
      <w:r>
        <w:rPr/>
        <w:t xml:space="preserve">Spolupráci se školními kuchařkami si Zbyněk Diatka pochvaloval, stejně tak ocenil vybavení a uspořádání samotné kuchyně.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4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2026-10-18T15:54:49+02:00</dcterms:created>
  <dcterms:modified xsi:type="dcterms:W3CDTF">2026-10-18T15:54:49+02:00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