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“Policisté Dopravního inspektorátu Opava zastavují řidiče a zjišťují, zda před jízdou nepožili alkohol nebo jiné návykové látky. 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Hrozí mu tak pokuta až 50 tisíc korun a zákaz řízení až na 10 let. Ještě hlouběji si sáhnou do peněženky řidiči, kteří odmítnou dechovou zkoušku.</w:t>
      </w:r>
    </w:p>
    <w:p>
      <w:pPr/>
      <w:r>
        <w:rPr>
          <w:b w:val="1"/>
          <w:bCs w:val="1"/>
        </w:rPr>
        <w:t xml:space="preserve">Pavla Welnová, preventistka, PČR Opava: </w:t>
      </w:r>
      <w:r>
        <w:rPr/>
        <w:t xml:space="preserve">“Pokud řidič odmítne dechovou zkoušku, tak se bere jakože je pod vlivem alkoholu a tam hrozí ve správním řízení finanční sankce od 25 do 75 tisíc korun a zákaz řízení od 18 do 36 měsíců.”</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Dívejte se, dvě štamprle jsou na roztáhnutí cév a to mám doporučené od lékaře a oni říkají, trochu alkoholu nevadí, no nesmíte řídit, že?”</w:t>
      </w:r>
    </w:p>
    <w:p>
      <w:pPr/>
      <w:r>
        <w:rPr/>
        <w:t xml:space="preserve">“Nejhorší alkohol, poté únava. 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“To znamená, každá pátá nehoda je ovlivněna alkoholem. Nerozlišujeme, jestli je tam nízká hladina nebo vysoká hladina toho alkoholu, jestli je to promile nebo nad promili. Prostě u nás je nulová tolerance alkoholu v krvi a řidič by se podle toho měli chovat.Od dubna se nám statistika nehodovosti zhoršuje, protože se tam dostávají i motocyklisti do statistik. Vyjíždějí na svých strojích. Spousta řidičů není ještě přivyklá k jejich pohybu, také ty letní měsíce lákají k vyšší konzumaci alkoholu a k menší ostražitosti těch řidičů.”</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 </w:t>
      </w: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Krajské kolo Geologické olympiády ve SZM</w:t>
      </w:r>
    </w:p>
    <w:p>
      <w:pPr/>
      <w:r>
        <w:rPr>
          <w:b w:val="1"/>
          <w:bCs w:val="1"/>
        </w:rPr>
        <w:t xml:space="preserve">Slezské zemské muzeum v Opavě patřilo Geologické olympiádě. V expozičním areálu se utkali vítězové okresních kol této vědomostní soutěže. jejímž cílem je napomáhat výuce o neživé přírodě, vyhledávat talenty a dále je v tomto směru rozvíjet.</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5-04-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2026-05-20T15:48:23+02:00</dcterms:created>
  <dcterms:modified xsi:type="dcterms:W3CDTF">2026-05-20T15:48:23+02:00</dcterms:modified>
</cp:coreProperties>
</file>

<file path=docProps/custom.xml><?xml version="1.0" encoding="utf-8"?>
<Properties xmlns="http://schemas.openxmlformats.org/officeDocument/2006/custom-properties" xmlns:vt="http://schemas.openxmlformats.org/officeDocument/2006/docPropsVTypes"/>
</file>