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může být vzorem prevence bezdomovectví</w:t>
      </w:r>
    </w:p>
    <w:p>
      <w:pPr/>
      <w:r>
        <w:rPr>
          <w:b w:val="1"/>
          <w:bCs w:val="1"/>
        </w:rPr>
        <w:t xml:space="preserve">Ostrava může být vzorem v řešení prevence bezdomovectví. V minulých letech spustila program sociálního bydlení a tento projekt je velmi úspěšný. Ještě déle se na tuto problematiku zaměřuje Armáda spásy, která uspořádala na ostravském magistrátu setkání odborníků na toto téma.</w:t>
      </w:r>
    </w:p>
    <w:p>
      <w:pPr/>
      <w:r>
        <w:rPr/>
        <w:t xml:space="preserve">Program Prevence bezdomovectví Armády spásy a projekt sociálního bydlení v Ostravě má stejný cíl – zabránit ztrátě bydlení a podporovat osoby ohrožené bezdomovectvím. Pomoc směřuje hlavně na lidi, kteří bydlet chtějí, ale mají existenční problémy. Dostat nějakého typického bezdomovce z ulice je v tomto případě spíš bonus navíc.</w:t>
      </w:r>
    </w:p>
    <w:p>
      <w:pPr/>
      <w:r>
        <w:rPr>
          <w:b w:val="1"/>
          <w:bCs w:val="1"/>
        </w:rPr>
        <w:t xml:space="preserve">Zbyněk Pražák (KDU-ČSL), náměstek primátora Ostravy: </w:t>
      </w:r>
      <w:r>
        <w:rPr/>
        <w:t xml:space="preserve">"Problém sociálního bydlení nebo klientely pro sociální bydlení se týká lidí, kteří jsou na ubytovně, v soukromém drahém nájmu, kteří májí problémy s tím, aby si zajistili bydlení a chtějí bydlet."</w:t>
      </w:r>
    </w:p>
    <w:p>
      <w:pPr/>
      <w:r>
        <w:rPr/>
        <w:t xml:space="preserve">Ostrava se tomuto problému intenzivně věnuje od roku 2022, ale Armáda spásy už se prevencí bezdomovectví zabývá 20 let. U této příležitosti uspořádala na ostravském magistrátu setkání odborníků.</w:t>
      </w:r>
    </w:p>
    <w:p>
      <w:pPr/>
      <w:r>
        <w:rPr>
          <w:b w:val="1"/>
          <w:bCs w:val="1"/>
        </w:rPr>
        <w:t xml:space="preserve">Stanislav Kopecký (ANO), náměstek hejtmana MS kraje: </w:t>
      </w:r>
      <w:r>
        <w:rPr/>
        <w:t xml:space="preserve">"Armáda spásy obecně má tu nejhustší síť právě v MS kraji a náš kraj tuto síť, ale i Armádu spásy samozřejmě finančně podporuje."</w:t>
      </w:r>
    </w:p>
    <w:p>
      <w:pPr/>
      <w:r>
        <w:rPr>
          <w:b w:val="1"/>
          <w:bCs w:val="1"/>
        </w:rPr>
        <w:t xml:space="preserve">Jana Plačková, oblastní ředitelka Armády spásy MS kraje:</w:t>
      </w:r>
      <w:r>
        <w:rPr/>
        <w:t xml:space="preserve"> "MS kraj se velmi stará a své lidi, včetně těch lidí na okraji společnosti. Kraj, stejně jako vedení různých měst nám velmi vychází vstříc a chtějí tady mít ty služby."</w:t>
      </w:r>
    </w:p>
    <w:p>
      <w:pPr/>
      <w:r>
        <w:rPr/>
        <w:t xml:space="preserve">Ostravský projekt sociálního bydlení je hodnocen jako jeden z nejlepších v České republice. Za dobu existence už pomohl několika stovkám lidí a mnozí z nich jsou dnes již zcela samostatní. </w:t>
      </w:r>
    </w:p>
    <w:p>
      <w:pPr/>
      <w:r>
        <w:rPr/>
        <w:t xml:space="preserve">---</w:t>
      </w:r>
    </w:p>
    <w:p>
      <w:pPr>
        <w:pStyle w:val="Heading1"/>
      </w:pPr>
      <w:r>
        <w:rPr>
          <w:sz w:val="36"/>
          <w:szCs w:val="36"/>
        </w:rPr>
        <w:t xml:space="preserve">NJ si pronajal kostelní věž, bude z ní vyhlídka</w:t>
      </w:r>
    </w:p>
    <w:p>
      <w:pPr/>
      <w:r>
        <w:rPr>
          <w:b w:val="1"/>
          <w:bCs w:val="1"/>
        </w:rPr>
        <w:t xml:space="preserve">Věž novojičínského kostela bude zpřístupněna veřejnosti. Než se stane vyhlídkovým místem, bude nutné provést některé stavební úpravy. Nejnáročnější bude přemístit velký zvon.</w:t>
      </w:r>
    </w:p>
    <w:p>
      <w:pPr/>
      <w:r>
        <w:rPr/>
        <w:t xml:space="preserve">Možnost takového pohledu na Nový Jičín se za čas naskytne všem lidem, kteří projeví zájem vystoupat na věž farního kostela. Hlavní překážkou, kterou je nutné odstranit, bude přesun zvonů.  </w:t>
      </w:r>
    </w:p>
    <w:p>
      <w:pPr/>
      <w:r>
        <w:rPr>
          <w:b w:val="1"/>
          <w:bCs w:val="1"/>
        </w:rPr>
        <w:t xml:space="preserve">Ondřej Syrovátka (ZELENÍ), 1. místostarosta Nového Jičína: </w:t>
      </w:r>
      <w:r>
        <w:rPr/>
        <w:t xml:space="preserve">“Teď se nacházíme v místnosti, kde jsou tři zvony, přičemž ten největší je přímo nad vstupním průchodem. Proto se přesune do druhé části, kde jsou dva menší zvony.” </w:t>
      </w:r>
    </w:p>
    <w:p>
      <w:pPr/>
      <w:r>
        <w:rPr/>
        <w:t xml:space="preserve">Nutné jsou i další zásahy. Třeba přestavba části dřevěného schodiště a instalace ochranné sítě na ochoz věže. Úpravy přijdou na 4,5 milionu korun. Radnice na ně bude žádat dotaci z programu na podporu turismu v česko-polském pohraničí.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w:t>
      </w:r>
    </w:p>
    <w:p>
      <w:pPr/>
      <w:r>
        <w:rPr/>
        <w:t xml:space="preserve">Stavební práce budou zahájeny v polovině dubna a potrvají čtyři měsíce.  </w:t>
      </w:r>
    </w:p>
    <w:p>
      <w:pPr/>
      <w:r>
        <w:rPr/>
        <w:t xml:space="preserve">Výpravy do věže kostela bude organizovat Návštěvnické centrum. Předpokladem je, že ty první se uskuteční v rámci městské slavnost v září. </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w:t>
      </w:r>
    </w:p>
    <w:p>
      <w:pPr/>
      <w:r>
        <w:rPr/>
        <w:t xml:space="preserve">Věž kostela je vysoká 66 metrů a je nejvyšší stavbou v centru města.”</w:t>
      </w:r>
    </w:p>
    <w:p>
      <w:pPr/>
      <w:r>
        <w:rPr/>
        <w:t xml:space="preserve">Zpřístupnění věže umožní atraktivní prohlídku  město z nejvyššího vyhlídkového bodu městské památkové rezervace</w:t>
      </w:r>
    </w:p>
    <w:p>
      <w:pPr/>
      <w:r>
        <w:rPr/>
        <w:t xml:space="preserve">---</w:t>
      </w:r>
    </w:p>
    <w:p>
      <w:pPr/>
      <w:r>
        <w:rPr/>
        <w:t xml:space="preserve">Krátké zprávy 7. 4. 2025 17.00 - 1 </w:t>
      </w:r>
    </w:p>
    <w:p>
      <w:pPr/>
      <w:r>
        <w:rPr/>
        <w:t xml:space="preserve">FIRMÁM CHYBÍ SVÁŘEČI, POMÁHÁ I ZAHRANIČÍ</w:t>
      </w:r>
    </w:p>
    <w:p>
      <w:pPr/>
      <w:r>
        <w:rPr/>
        <w:t xml:space="preserve">Na trhu práce v Česku je nedostatek kvalifikovaných svářečů, firmy proto otevírají vlastní tréninková centra. V Moravskoslezském kraji situaci řeší i náborem pracovníků ze zahraničí. Chybějí ale školy, které by nové odborníky vychovávaly. </w:t>
      </w:r>
    </w:p>
    <w:p>
      <w:pPr/>
      <w:r>
        <w:rPr/>
        <w:t xml:space="preserve">DO OSTRAVSKÉ ZOO PŘIŠLA NOVÁ LVICE</w:t>
      </w:r>
    </w:p>
    <w:p>
      <w:pPr/>
      <w:r>
        <w:rPr/>
        <w:t xml:space="preserve">Zoo Ostrava přivezla mladou lvici indickou ze Švédska, která by se po aklimatizaci měla stát partnerkou dvanáctiletého samce. Chovatelé doufají, že se konečně podaří vzácné šelmy rozmnožit, pavilon Indické šelmy je proto dočasně uzavřen. Nový pár je geneticky cenný a jeho spojení má podpořit záchranný program v rámci celé Evropy.</w:t>
      </w:r>
    </w:p>
    <w:p>
      <w:pPr/>
      <w:r>
        <w:rPr/>
        <w:t xml:space="preserve">---</w:t>
      </w:r>
    </w:p>
    <w:p>
      <w:pPr>
        <w:pStyle w:val="Heading1"/>
      </w:pPr>
      <w:r>
        <w:rPr>
          <w:sz w:val="36"/>
          <w:szCs w:val="36"/>
        </w:rPr>
        <w:t xml:space="preserve">Výstavba sportovní haly může začít</w:t>
      </w:r>
    </w:p>
    <w:p>
      <w:pPr/>
      <w:r>
        <w:rPr>
          <w:b w:val="1"/>
          <w:bCs w:val="1"/>
        </w:rPr>
        <w:t xml:space="preserve">Na Fifejdách vyroste moderní multifunkční hala pro  3 500 diváků. Zanedbaný brownfield se promění v živé sportovní a kulturní centrum evropského formátu. Součástí bude hlavní i tréninková hala, zázemí pro mládež a budoucí šampionáty.</w:t>
      </w:r>
    </w:p>
    <w:p>
      <w:pPr/>
      <w:r>
        <w:rPr/>
        <w:t xml:space="preserve">Stavba multifunkční haly na Fifejdách může začít. Zastupitelé totiž schválil směnu a koupi pozemku, který pro její umístění potřebovali.  Původní průmyslová hala bude přestavěna v multifunkční sportovní zařízení a  vystavěna bude i druhá, nová hala, ve které budou čtyři hrací plochy.</w:t>
      </w:r>
    </w:p>
    <w:p>
      <w:pPr/>
      <w:r>
        <w:rPr>
          <w:b w:val="1"/>
          <w:bCs w:val="1"/>
        </w:rPr>
        <w:t xml:space="preserve">Jan Dohnal (ODS), primátor Ostravy:</w:t>
      </w:r>
      <w:r>
        <w:rPr/>
        <w:t xml:space="preserve"> "My jsme potřebovali provést velké majetkové vypořádání s majiteli pozemků a to se povedlo, takže stavbě haly pro míčové sporty už nic nestojí v cestě."</w:t>
      </w:r>
    </w:p>
    <w:p>
      <w:pPr/>
      <w:r>
        <w:rPr>
          <w:b w:val="1"/>
          <w:bCs w:val="1"/>
        </w:rPr>
        <w:t xml:space="preserve">Zbyněk Stanjura (ODS), ministr financí: </w:t>
      </w:r>
      <w:r>
        <w:rPr/>
        <w:t xml:space="preserve">"Považuji basketbal za nejlepší kolektivní sport, takže mě těší, že v rámci této haly bude velmi důstojné prostředí pro basketbal, ale i další míčové sporty."</w:t>
      </w:r>
    </w:p>
    <w:p>
      <w:pPr/>
      <w:r>
        <w:rPr/>
        <w:t xml:space="preserve">Hlavní hala bude skýtat zázemí pro konání sportovních událostí vrcholné mezinárodní úrovně, včetně evropských i světových šampionátů. Areál však bude zároveň k dispozici dětským i mládežnickým sportovním oddílům. Náklady budou asi 800 milionů korun. Většinu peněz zaplatí město, ale dotaci přislíbil i kraj a sportovní agentura.</w:t>
      </w:r>
    </w:p>
    <w:p>
      <w:pPr/>
      <w:r>
        <w:rPr>
          <w:b w:val="1"/>
          <w:bCs w:val="1"/>
        </w:rPr>
        <w:t xml:space="preserve">Ondřej Šebek, předseda Národní sportovní agentury: </w:t>
      </w:r>
      <w:r>
        <w:rPr/>
        <w:t xml:space="preserve">"Pokud se vše podaří, vznikne naprosto unikátní stavba, která poskytne zázemí pro vrcholové sportovce, ale i pro mládež."</w:t>
      </w:r>
    </w:p>
    <w:p>
      <w:pPr/>
      <w:r>
        <w:rPr/>
        <w:t xml:space="preserve">Součástí projektu je výstavba zpevněných ploch a parkoviště v okolí hal. Hala by se měla stát domácím svatostánkem pro basketbalisty NH Ostrava, kteří musejí opustit Tatran. </w:t>
      </w:r>
    </w:p>
    <w:p>
      <w:pPr/>
      <w:r>
        <w:rPr/>
        <w:t xml:space="preserve">---</w:t>
      </w:r>
    </w:p>
    <w:p>
      <w:pPr>
        <w:pStyle w:val="Heading1"/>
      </w:pPr>
      <w:r>
        <w:rPr>
          <w:sz w:val="36"/>
          <w:szCs w:val="36"/>
        </w:rPr>
        <w:t xml:space="preserve">V Karviné probíhá jarní úklid</w:t>
      </w:r>
    </w:p>
    <w:p>
      <w:pPr/>
      <w:r>
        <w:rPr>
          <w:b w:val="1"/>
          <w:bCs w:val="1"/>
        </w:rPr>
        <w:t xml:space="preserve">Karvinští obyvatelé jistě už zaznamenali jarní uklízení místních komunikací, které zahrnuje čištění silnic i chodníků. Úklid bude probíhat až do konce června a opět bude zahrnovat i okrajové části města.</w:t>
      </w:r>
    </w:p>
    <w:p>
      <w:pPr/>
      <w:r>
        <w:rPr/>
        <w:t xml:space="preserve">V Karviné bylo v březnu zahájeno čištění městských chodníků a komunikací, které bude pokračovat až do konce června. Úklidy se provádí na území celého města - v centru, na sídlištích i v okrajových částech. Úklid vykonávají Technické služby Karviná a na jejich harmonogram se může každý podívat na webových stránkách města. </w:t>
      </w:r>
    </w:p>
    <w:p>
      <w:pPr/>
      <w:r>
        <w:rPr>
          <w:b w:val="1"/>
          <w:bCs w:val="1"/>
        </w:rPr>
        <w:t xml:space="preserve">Zbyněk Gajdacz, ředitel Technických služeb Karviná: </w:t>
      </w:r>
      <w:r>
        <w:rPr/>
        <w:t xml:space="preserve">“Máme samozřejmě připravený harmonogram … základní jarní úklid.” </w:t>
      </w:r>
    </w:p>
    <w:p>
      <w:pPr/>
      <w:r>
        <w:rPr>
          <w:b w:val="1"/>
          <w:bCs w:val="1"/>
        </w:rPr>
        <w:t xml:space="preserve">Jana Maierová, vedoucí Odboru komunálních služeb MMK: </w:t>
      </w:r>
      <w:r>
        <w:rPr/>
        <w:t xml:space="preserve">“Samozřejmě ne vždy se podaří jet přesně podle toho harmonogramu, protože samozřejmě záleží na klimatických podmínkách. V případě, že občané budou požadovat nebo zjistí někde závadu právě ve schůdnosti nebo v rámci toho čištění, tak ať napíšou na Odbor komunálních služeb nebo můžou tento podnět zaslat do aplikace Hlášení závad, kde tyto závady řeší jednotliví správci.” </w:t>
      </w:r>
    </w:p>
    <w:p>
      <w:pPr/>
      <w:r>
        <w:rPr/>
        <w:t xml:space="preserve">Co se týká harmonogramu, městské části se uklízejí v tomto pořadí: Fryštát, Darkov, Hranice, Louky, Darkov, Lipiny, Ráj, Mizerov, Staré Město, Olšiny, Starý Ráj, Nové Město a Mizerov. Před každým čištěním komunikací technické služby Karviná s týdenním předstihem umísťují dopravní značení, tudíž jsou řidiči informováni.</w:t>
      </w:r>
    </w:p>
    <w:p>
      <w:pPr/>
      <w:r>
        <w:rPr>
          <w:b w:val="1"/>
          <w:bCs w:val="1"/>
        </w:rPr>
        <w:t xml:space="preserve">Jana Maierová, vedoucí Odboru komunálních služeb MMK: </w:t>
      </w:r>
      <w:r>
        <w:rPr/>
        <w:t xml:space="preserve">“Takže žádáme řidiče, aby se vždycky předtím podívali, jestli někde v blízkosti jejich vozidla není umístěna dopravní značka. A taky je žádáme, aby opravdu neparkovali po dobu čištění tak, aby se zbytečně nemusela volat Městská policie, ať prostě přejdeme nějakým přestupkům a řešením.”</w:t>
      </w:r>
    </w:p>
    <w:p>
      <w:pPr/>
      <w:r>
        <w:rPr/>
        <w:t xml:space="preserve">Čistí se komunikace jako silnice, chodníky i cyklotrasy, k tomu všemu zároveň náleží ruční zametání a úklidy. </w:t>
      </w:r>
    </w:p>
    <w:p>
      <w:pPr/>
      <w:r>
        <w:rPr/>
        <w:t xml:space="preserve">Do jarního úklidu městských komunkací je zapojena veškerá tecnika.</w:t>
      </w:r>
    </w:p>
    <w:p>
      <w:pPr/>
      <w:r>
        <w:rPr/>
        <w:t xml:space="preserve">K dispozici je jeden velký zametač pro silnice, dva malé zametače pro údržbu chodníků a cyklotras, kropící vozy a také lidský faktor pro práce, které je nutné vykonávat ručně.  </w:t>
      </w:r>
    </w:p>
    <w:p>
      <w:pPr/>
      <w:r>
        <w:rPr/>
        <w:t xml:space="preserve">---</w:t>
      </w:r>
    </w:p>
    <w:p>
      <w:pPr/>
      <w:r>
        <w:rPr/>
        <w:t xml:space="preserve">Krátké zprávy 7. 4. 2025 17.00 - 2</w:t>
      </w:r>
    </w:p>
    <w:p>
      <w:pPr/>
      <w:r>
        <w:rPr/>
        <w:t xml:space="preserve">KRAJE CHTĚJÍ DALŠÍ DVĚ MILIARDY NA SILNICE</w:t>
      </w:r>
    </w:p>
    <w:p>
      <w:pPr/>
      <w:r>
        <w:rPr/>
        <w:t xml:space="preserve">Hejtmani požadují po vládě navýšení rozpočtu na opravy silnic II. a III. třídy na čtyři miliardy korun, stejně jako loni. Zatím mají slíbenou jen polovinu, a pokud peníze nepřijdou do června, hrozí zastavení investic. Podle ČTK připravuje místopředseda Rady Asociace krajů ČR Netolický  ústavní stížnost kvůli nespravedlivému rozdělování peněz mezi kraje.</w:t>
      </w:r>
    </w:p>
    <w:p>
      <w:pPr/>
      <w:r>
        <w:rPr/>
        <w:t xml:space="preserve">---</w:t>
      </w:r>
    </w:p>
    <w:p>
      <w:pPr>
        <w:pStyle w:val="Heading1"/>
      </w:pPr>
      <w:r>
        <w:rPr>
          <w:sz w:val="36"/>
          <w:szCs w:val="36"/>
        </w:rPr>
        <w:t xml:space="preserve">Stolní tenisté TTC Ostrava a SKST Havířov bojují o postup do semifinále</w:t>
      </w:r>
    </w:p>
    <w:p>
      <w:pPr/>
      <w:r>
        <w:rPr>
          <w:b w:val="1"/>
          <w:bCs w:val="1"/>
        </w:rPr>
        <w:t xml:space="preserve">Čtvrtfinále extraligy stolních tenistů přineslo derby mezi TTC Ostrava a Havířovem. Stav série na dva vítězné zápasy je zatím 1:1, o postupujícím do semifinále se rozhodne ve čtvrtek.</w:t>
      </w:r>
    </w:p>
    <w:p>
      <w:pPr/>
      <w:r>
        <w:rPr/>
        <w:t xml:space="preserve">První duel v Havířově zvládli lépe svěřenci trenéra  Petra Korbela, když vyhráli 3:1 na zápasy. Ostrava tak mohla v domácím  prostředí rozhodnout o postupu, ale Havířov přijel i s Indem Manushem  Shahem a stejným poměrem čtvrtfinálovou sérii vyrovnali.</w:t>
      </w:r>
    </w:p>
    <w:p>
      <w:pPr/>
      <w:r>
        <w:rPr>
          <w:b w:val="1"/>
          <w:bCs w:val="1"/>
        </w:rPr>
        <w:t xml:space="preserve">Jakub Kleprlík, TTC Ostrava 2016: </w:t>
      </w:r>
      <w:r>
        <w:rPr/>
        <w:t xml:space="preserve">„Měli indického hráče,  který patří k nejlepším v extralize a dnes to potvrdil. Takže to byl  dnes ten rozhodující hráč.“</w:t>
      </w:r>
    </w:p>
    <w:p>
      <w:pPr/>
      <w:r>
        <w:rPr>
          <w:b w:val="1"/>
          <w:bCs w:val="1"/>
        </w:rPr>
        <w:t xml:space="preserve">Tomáš Polanský, SKST Havířov:</w:t>
      </w:r>
      <w:r>
        <w:rPr/>
        <w:t xml:space="preserve"> „Z naší strany to bylo určitě  lepší, protože jsme měli Manushe. To je strašně důležitý díl v našem týmu.“</w:t>
      </w:r>
    </w:p>
    <w:p>
      <w:pPr/>
      <w:r>
        <w:rPr/>
        <w:t xml:space="preserve">Který z našich zástupců bude bojovat o medaile, se  rozhodne ve čtvrtek v Havířově.</w:t>
      </w:r>
    </w:p>
    <w:p>
      <w:pPr/>
      <w:r>
        <w:rPr>
          <w:b w:val="1"/>
          <w:bCs w:val="1"/>
        </w:rPr>
        <w:t xml:space="preserve">Jakub Kleprlík, TTC Ostrava 2016:</w:t>
      </w:r>
      <w:r>
        <w:rPr/>
        <w:t xml:space="preserve"> „Rozebereme to s trenérem  a musíme na něj něco vymyslet.“</w:t>
      </w:r>
    </w:p>
    <w:p>
      <w:pPr/>
      <w:r>
        <w:rPr>
          <w:b w:val="1"/>
          <w:bCs w:val="1"/>
        </w:rPr>
        <w:t xml:space="preserve">Tomáš Polanský, SKST Havířov:</w:t>
      </w:r>
      <w:r>
        <w:rPr/>
        <w:t xml:space="preserve"> „Náš cíl je určitě vyhrát  titul. Kdybychom postoupili, tak jdeme na El Niňo, což je hodně těžký soupeř.“</w:t>
      </w:r>
    </w:p>
    <w:p>
      <w:pPr/>
      <w:r>
        <w:rPr>
          <w:b w:val="1"/>
          <w:bCs w:val="1"/>
        </w:rPr>
        <w:t xml:space="preserve">Petr Korbel, trenér TTC Ostrava 2016: </w:t>
      </w:r>
      <w:r>
        <w:rPr/>
        <w:t xml:space="preserve">„Bojovali, já jim  nemůžu nic vytknout. Podíváme se na video, uděláme analýzu a jedeme do  Havířova. Už jsme tam jednou vyhráli, tak proč by se to nemohlo podařit znovu.  Ale v té sestavě, kterou mají, jsou velice silný soupeř.“</w:t>
      </w:r>
    </w:p>
    <w:p>
      <w:pPr/>
      <w:r>
        <w:rPr/>
        <w:t xml:space="preserve">Podle našich informací by měl Havířov vyrukovat opět  s jedničkou z Indie.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4-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2026-06-25T11:37:26+02:00</dcterms:created>
  <dcterms:modified xsi:type="dcterms:W3CDTF">2026-06-25T11:37:26+02:00</dcterms:modified>
</cp:coreProperties>
</file>

<file path=docProps/custom.xml><?xml version="1.0" encoding="utf-8"?>
<Properties xmlns="http://schemas.openxmlformats.org/officeDocument/2006/custom-properties" xmlns:vt="http://schemas.openxmlformats.org/officeDocument/2006/docPropsVTypes"/>
</file>