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hostila setkání odborníků na autismus</w:t>
      </w:r>
    </w:p>
    <w:p>
      <w:pPr/>
      <w:r>
        <w:rPr>
          <w:b w:val="1"/>
          <w:bCs w:val="1"/>
        </w:rPr>
        <w:t xml:space="preserve">Druhý duben si každoročně připomínáme jako Světový den porozumění autismu. V Ostravě se u této příležitosti sešli přímo v budově Nové radnice odborníci na tuto problematiku, ale také například rodiče autistických děti, aby sdíleli nejnovější poznatky a informace.</w:t>
      </w:r>
    </w:p>
    <w:p>
      <w:pPr/>
      <w:r>
        <w:rPr/>
        <w:t xml:space="preserve">Slavnostní sál ostravského magistrátu, kde se schází zastupitelstvo města, tentokrát posloužil k jiné důležité události. Sešli se něm lidé, kteří se zabývají autismem, ať už z pozice lékařů, sociálních pracovníků či pečovatelů nebo i rodičů. V mnoha případech jde i o dvojroli, tedy rodič, který chce své zkušenosti předat i ostatním. </w:t>
      </w:r>
    </w:p>
    <w:p>
      <w:pPr/>
      <w:r>
        <w:rPr>
          <w:b w:val="1"/>
          <w:bCs w:val="1"/>
        </w:rPr>
        <w:t xml:space="preserve">Marie Jonasová, organizátorka, matka dvou autistických dětí: </w:t>
      </w:r>
      <w:r>
        <w:rPr/>
        <w:t xml:space="preserve">"Budeme prezentovat různé oblasti, které jsou s autismem spojené, ale o kterých se tolik nemluví. Ať už je to neurovývojová část, tzn. různé podpůrné léčby, které se u autismu používají, ale budeme také hodně mluvit o té organické části tzn. co se děje v těle těch autistů a jakým způsobem se to dá řešit." 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"Pojem autismus vychází z řeckého slova autos tzn. sám, že ten člověk má jiné vnímání světa, jiné vnímání okolí. Myslím, že je velice důležité, abychom hledali cestu k tomu, jak těmto lidem pomáhat. V Ostravě máme několik organizací, které se tomuto problému věnují. Největší je Mikasa, ale jsou tady i mnohé další. My ty aktivity podporujeme prostřednictvím dotačních programů. V loňském roce to byla částka kolem 7 milionů korun."</w:t>
      </w:r>
    </w:p>
    <w:p>
      <w:pPr/>
      <w:r>
        <w:rPr/>
        <w:t xml:space="preserve">Témata jednotlivých přednášek se týkala například souvislostmi ve stravování autistických dětí nebo kombinace moderní medicíny s přírodními celostními přístupy. </w:t>
      </w:r>
    </w:p>
    <w:p>
      <w:pPr/>
      <w:r>
        <w:rPr>
          <w:b w:val="1"/>
          <w:bCs w:val="1"/>
        </w:rPr>
        <w:t xml:space="preserve">Margareta Michopulu (ANO), místostarostka Ostravy-Vítkovic, matka autistického syna: </w:t>
      </w:r>
      <w:r>
        <w:rPr/>
        <w:t xml:space="preserve">"Jsem tady ne jako politik, ale jako máma, která se stará o autistické dítě. Dnes už má 21 let, ale prožívala jsem dost náročné roky vývoje toho dítěte a nikdo mi nemohl poradit. Takže jsem ráda, že teď jsou nějaké organizace, které ty informace sdílejí a dávají je dále rodinám." </w:t>
      </w:r>
    </w:p>
    <w:p>
      <w:pPr/>
      <w:r>
        <w:rPr/>
        <w:t xml:space="preserve">Zajímavá byla i přednáška o přínosu molekulárního vodíku na lidský organismus, což v případě autistů může být velmi významné. Podle odhadů odborníků žije v Ostravě tři až šest tisíc lidí s poruchou autistického spektra.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2025-12-17T20:34:14+01:00</dcterms:created>
  <dcterms:modified xsi:type="dcterms:W3CDTF">2025-12-17T20:34:14+01:00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