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14.4.2025,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Bruntálský bača zaplnil sportovní halu</w:t>
      </w:r>
    </w:p>
    <w:p>
      <w:pPr/>
      <w:r>
        <w:rPr>
          <w:b w:val="1"/>
          <w:bCs w:val="1"/>
        </w:rPr>
        <w:t xml:space="preserve">Bruntálská sportovní hala o víkendu praskala ve švech. Stovky tanečníků místa i z okolních měst vystoupily na taneční přehlídce Bruntálský bača. Ta byla součástí originálního česko-polského projektu s názvem Srdce boří hranice.</w:t>
      </w:r>
    </w:p>
    <w:p>
      <w:pPr/>
      <w:r>
        <w:rPr/>
        <w:t xml:space="preserve">  Snad  ještě nikdy sportovní hala nezažila takový nápor diváků a  účinkujících.</w:t>
      </w:r>
    </w:p>
    <w:p>
      <w:pPr/>
      <w:r>
        <w:rPr>
          <w:b w:val="1"/>
          <w:bCs w:val="1"/>
        </w:rPr>
        <w:t xml:space="preserve">  Martin  Henč (ANO), starosta Bruntálu:</w:t>
      </w:r>
      <w:r>
        <w:rPr/>
        <w:t xml:space="preserve"> „Já jsem rád, že dneska hala  není jenom němým svědkem sportovní události, ale i této krásné  kulturně společenské akce i tanečního show. V podstatě je to  show, která svým srdcem spojuje přeshraniční spolupráci, proto  má v názvu Srdce boří hranice.“</w:t>
      </w:r>
    </w:p>
    <w:p>
      <w:pPr/>
      <w:r>
        <w:rPr>
          <w:b w:val="1"/>
          <w:bCs w:val="1"/>
        </w:rPr>
        <w:t xml:space="preserve">  Petr  Rys (STAN), místostarosta Bruntálu:</w:t>
      </w:r>
      <w:r>
        <w:rPr/>
        <w:t xml:space="preserve"> „Je vidět, že za mnou je  spousta diváků, kteří se přišli podívat na Bruntálského  baču, to je úplně skvělé, protože to je úplně nádherné  sobotní bruntálské odpoledne, ale co je také důležité, v  letošním roce je Bruntálský bača součástí projektu Srdce boří  hranice, který organizuje Město Bruntál, konkrétně Yvonka  Orságová a Klára Vašíčková, takže společně s Janou  Frankovou a celým jejím týmem je potřeba poděkovat a zaslouží  si děvčata poděkování, protože se zorganizovaly a daly  dohromady celou tuto akci a ve spojení s polskými partnery nám  připravily krásný zážitek.“</w:t>
      </w:r>
    </w:p>
    <w:p>
      <w:pPr/>
      <w:r>
        <w:rPr/>
        <w:t xml:space="preserve">  Přehlídka  byla živá a dynamická s tanečníky v nádherných kostýmech.</w:t>
      </w:r>
    </w:p>
    <w:p>
      <w:pPr/>
      <w:r>
        <w:rPr>
          <w:b w:val="1"/>
          <w:bCs w:val="1"/>
        </w:rPr>
        <w:t xml:space="preserve">Anketa, účastníci přehlídky: </w:t>
      </w:r>
      <w:r>
        <w:rPr/>
        <w:t xml:space="preserve">„Z  Vážky Olomouc.“</w:t>
      </w:r>
    </w:p>
    <w:p>
      <w:pPr/>
      <w:r>
        <w:rPr/>
        <w:t xml:space="preserve">„Je  nás tady 18 a máme tady paní trenérku a pana trenéra.“</w:t>
      </w:r>
    </w:p>
    <w:p>
      <w:pPr/>
      <w:r>
        <w:rPr/>
        <w:t xml:space="preserve">„Jsme  základní škola Zeyerova.“</w:t>
      </w:r>
    </w:p>
    <w:p>
      <w:pPr/>
      <w:r>
        <w:rPr/>
        <w:t xml:space="preserve">„My  jsme skupina In Motion Bruntál, je nás tady přes 30 až 40.“</w:t>
      </w:r>
    </w:p>
    <w:p>
      <w:pPr/>
      <w:r>
        <w:rPr/>
        <w:t xml:space="preserve">Nejpočetnější  taneční skupina Vážky na přehlídce oslavila současně 20 let  své existence.</w:t>
      </w:r>
    </w:p>
    <w:p>
      <w:pPr/>
      <w:r>
        <w:rPr>
          <w:b w:val="1"/>
          <w:bCs w:val="1"/>
        </w:rPr>
        <w:t xml:space="preserve">Sylvie  Soldánová, vedoucí skupiny Vážky:</w:t>
      </w:r>
      <w:r>
        <w:rPr/>
        <w:t xml:space="preserve"> „Je nás tady asi skoro 80.  Jsme ze Šternberku, z Bruntálu, z Paseky i z Olomouce. 20 let máme  výročí.“</w:t>
      </w:r>
    </w:p>
    <w:p>
      <w:pPr/>
      <w:r>
        <w:rPr>
          <w:b w:val="1"/>
          <w:bCs w:val="1"/>
        </w:rPr>
        <w:t xml:space="preserve">Veronika  Adamíková, trenérka Vážek: </w:t>
      </w:r>
      <w:r>
        <w:rPr/>
        <w:t xml:space="preserve">„Já jsem začínal jako malá  sedmiletá, když maminka zakládala Vážky, pak později, když mi  bylo 16, 17, tak jsem jí začala pomáhat, aby ten rozvoj se někam  posouval a postupně jsme společně otevřeli další Vážky, ve  Šternberku, v Pasece a předloni i v Olomouci. Takže letos už  čítáme 90 Vážek a rozjíždíme se všude, kde to jde.“</w:t>
      </w:r>
    </w:p>
    <w:p>
      <w:pPr/>
      <w:r>
        <w:rPr>
          <w:b w:val="1"/>
          <w:bCs w:val="1"/>
        </w:rPr>
        <w:t xml:space="preserve">Klára  Vašíčková, spoluautorka projektu:</w:t>
      </w:r>
      <w:r>
        <w:rPr/>
        <w:t xml:space="preserve"> „Na taneční show přijeli  partneři z polského projektu Srdce boří hranice, tento projekt je  financován z programu Interreg. Během dopoledne mohla veřejnost  vyzkoušet taneční workshopy, odpoledne bylo věnováno taneční  přehlídce, respektive přehlídce tanečních souborů.“</w:t>
      </w:r>
    </w:p>
    <w:p>
      <w:pPr/>
      <w:r>
        <w:rPr>
          <w:b w:val="1"/>
          <w:bCs w:val="1"/>
        </w:rPr>
        <w:t xml:space="preserve">Yvona  Orságová, projektová manažerka:</w:t>
      </w:r>
      <w:r>
        <w:rPr/>
        <w:t xml:space="preserve"> „Tato akce je jednou z mnoha,  která je v rámci projektu, kde se spojuje veřejnost, obyvatelé  pohraničí, to znamená tady Bruntálsko a Prudnicko a výjimečná  je v tom, že lidi spojuje ve všech různých ohledech, ať to je  tanec, sport, kultura. Je tady několik tanečních vystoupení, asi  kolem 33 tanečních souborů je opravdu mnoho a troufám si říct,  že tanečníků jsou stovky.“</w:t>
      </w:r>
    </w:p>
    <w:p>
      <w:pPr/>
      <w:r>
        <w:rPr/>
        <w:t xml:space="preserve">Účastnice  přehlídky Bruntálský bača absolvovaly také taneční workshopy  a pohybové aktivity společně s polskými tanečnicemi.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14-04-2025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2026-05-21T04:19:09+02:00</dcterms:created>
  <dcterms:modified xsi:type="dcterms:W3CDTF">2026-05-21T04:19:09+02:00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