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čipuje nádoby na odpad, pomůže to efektivitě</w:t>
      </w:r>
    </w:p>
    <w:p>
      <w:pPr/>
      <w:r>
        <w:rPr>
          <w:b w:val="1"/>
          <w:bCs w:val="1"/>
        </w:rPr>
        <w:t xml:space="preserve">Frýdek-Místek pokračuje ve velkém projektu digitalizace odpadového hospodářství. Všechny popelnice na směsný i tříděný odpad budou postupně opatřeny čipem, který umožní sledovat jejich vývoz v reálném čase. Do systému se zapojí přibližně 15 tisíc nádob a čipování potrvá zhruba dva roky.</w:t>
      </w:r>
    </w:p>
    <w:p>
      <w:pPr/>
      <w:r>
        <w:rPr/>
        <w:t xml:space="preserve">Pracovníci Frýdecké skládky začali s dalším čipováním  nádob na odpad u rodinných domů ve Frýdku-Místku.</w:t>
      </w:r>
    </w:p>
    <w:p>
      <w:pPr/>
      <w:r>
        <w:rPr>
          <w:b w:val="1"/>
          <w:bCs w:val="1"/>
        </w:rPr>
        <w:t xml:space="preserve">Tomáš Kocich, pracovník Frýdecké skládky:</w:t>
      </w:r>
      <w:r>
        <w:rPr/>
        <w:t xml:space="preserve"> "Musím přijít, navrtat všechny kovové popelnice, nanýtovat,  olepit. Kolega načte čipy, zavede to do systému a mezi tím zkontrolujeme  plastové, které už načipované byly. Přidáváme k tomu bio popelnice na  biologicky rozložitelný odpad – musíme to olepit a uvést do systému."</w:t>
      </w:r>
    </w:p>
    <w:p>
      <w:pPr/>
      <w:r>
        <w:rPr>
          <w:b w:val="1"/>
          <w:bCs w:val="1"/>
        </w:rPr>
        <w:t xml:space="preserve">Richard Blahut, předseda představenstva Frýdecké skládky:</w:t>
      </w:r>
      <w:r>
        <w:rPr/>
        <w:t xml:space="preserve">  "Město Frýdek-Místek jsme si rozdělili na nějakých 17 zón a v  každé té zóně bude probíhat postupně to čipování."</w:t>
      </w:r>
    </w:p>
    <w:p>
      <w:pPr/>
      <w:r>
        <w:rPr>
          <w:b w:val="1"/>
          <w:bCs w:val="1"/>
        </w:rPr>
        <w:t xml:space="preserve">Lukáš Slíva (KDU-ČSL/SPOLU), náměstek primátora  Frýdku-Místku:</w:t>
      </w:r>
      <w:r>
        <w:rPr/>
        <w:t xml:space="preserve"> "Všechny nádoby budou postupně opatřeny RFID čipem, který se  automaticky načte při vysypání nádoby. Skládka tak bude mít přesnou  identifikaci vyprázdněných nádob – dojde ke zlepšení organizace a zefektivnění  svozu samotného."</w:t>
      </w:r>
    </w:p>
    <w:p>
      <w:pPr/>
      <w:r>
        <w:rPr/>
        <w:t xml:space="preserve">O čipování informuje obyvatele dopředu v ulicích  umístěná cedule. Zaměstnanci se snaží čipovat v době svozu odpadů. A  očipovanou nádobu následně označí.</w:t>
      </w:r>
    </w:p>
    <w:p>
      <w:pPr/>
      <w:r>
        <w:rPr>
          <w:b w:val="1"/>
          <w:bCs w:val="1"/>
        </w:rPr>
        <w:t xml:space="preserve">Richard Blahut, předseda představenstva Frýdecké skládky:</w:t>
      </w:r>
      <w:r>
        <w:rPr/>
        <w:t xml:space="preserve">  "Teď potřebujeme spolupráci občanů, aby ve svozový den  vystavili všechny nádoby, které doma mají, na stanoviště – abychom je mohli  zkontrolovat a očipovat."</w:t>
      </w:r>
    </w:p>
    <w:p>
      <w:pPr/>
      <w:r>
        <w:rPr>
          <w:b w:val="1"/>
          <w:bCs w:val="1"/>
        </w:rPr>
        <w:t xml:space="preserve">Lukáš Slíva (KDU-ČSL/SPOLU), náměstek primátora  Frýdku-Místku:</w:t>
      </w:r>
      <w:r>
        <w:rPr/>
        <w:t xml:space="preserve"> "Těch nádob je ve městě přibližně 15 000 kusů, takže  čipování bude probíhat po etapách a potrvá zhruba 2 roky. Bližší informace o lokalitách a termínech čipování najdou  občané na webu města, frýdecké skládky nebo přes aplikaci Munipolis."</w:t>
      </w:r>
    </w:p>
    <w:p>
      <w:pPr/>
      <w:r>
        <w:rPr/>
        <w:t xml:space="preserve">Ve městě už je očipováno 4 500 nádob na plasty u  rodinných domů, dále volně dostupné nádoby na separovaný sběr a zhruba  1 080 odpadkových košů.</w:t>
      </w:r>
    </w:p>
    <w:p>
      <w:pPr/>
      <w:r>
        <w:rPr>
          <w:b w:val="1"/>
          <w:bCs w:val="1"/>
        </w:rPr>
        <w:t xml:space="preserve">Richard Blahut, předseda představenstva Frýdecké skládky:</w:t>
      </w:r>
      <w:r>
        <w:rPr/>
        <w:t xml:space="preserve">  "Je tu číslo jedinečné nádoby, ulice, stanoviště, je tu  označení, jaká je to nádoba, zda na plasty, na komunál nebo bioodpad a podobně,  objem nádoby. Já jsem si tady vybral nádoby na plasty, 1 100 litrové.  Ve městě jich máme teď 649 už očipovaných. A tak, když si to propojíme  s mapou, tak vidíme, kde ty nádoby v tom městě se přesně nacházejí."</w:t>
      </w:r>
    </w:p>
    <w:p>
      <w:pPr/>
      <w:r>
        <w:rPr/>
        <w:t xml:space="preserve">Systém umožní lepší plánování tras, rovnoměrné vytížení  posádek i zpětnou kontrolu. U každé nádoby se sleduje její poloha, interval  svozu i konkrétní den výsypu.</w:t>
      </w:r>
    </w:p>
    <w:p>
      <w:pPr/>
      <w:r>
        <w:rPr>
          <w:b w:val="1"/>
          <w:bCs w:val="1"/>
        </w:rPr>
        <w:t xml:space="preserve">Richard Blahut, předseda představenstva Frýdecké skládky:</w:t>
      </w:r>
      <w:r>
        <w:rPr/>
        <w:t xml:space="preserve"> "Na každém vozidle na tom zařízení, které vysypává nádoby při  té jízdě nahoru se načte do toho systému, takže se nám automaticky nádoba  přiřadí. A vidíte, že když je označená zeleně, tak byla v ten daný den  naplánovaná a vyvezená. Ten přínos je i v tom, že můžeme přetrasovat svozové  trasy, abychom všem osádkám nadělili stejně, protože přibývají nádoby, ubývají,  mění se intervaly svozů. Tak aby se to dalo lépe plánovat a systém umí propojit  i více vozidel a více svozových tras v té dané lokalitě."</w:t>
      </w:r>
    </w:p>
    <w:p>
      <w:pPr/>
      <w:r>
        <w:rPr/>
        <w:t xml:space="preserve">Denně je v terénu 15 vozů a kromě Frýdku-Místku  spolupracuje Frýdecká skládka na svozu odpadů ještě s dalšími třemi  desítkami okolních obcí.</w:t>
      </w:r>
    </w:p>
    <w:p>
      <w:pPr/>
      <w:r>
        <w:rPr/>
        <w:t xml:space="preserve">---</w:t>
      </w:r>
    </w:p>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r>
        <w:rPr/>
        <w:t xml:space="preserve">Zprávy krátké 17. 4. 2024 17.00 - 1</w:t>
      </w:r>
    </w:p>
    <w:p>
      <w:pPr/>
      <w:r>
        <w:rPr/>
        <w:t xml:space="preserve">OU ZMODERNIZUJE BUDOVY A VYBAVENÍ</w:t>
      </w:r>
    </w:p>
    <w:p>
      <w:pPr/>
      <w:r>
        <w:rPr/>
        <w:t xml:space="preserve">Ostravská univerzita investuje téměř 455 milionů korun do rozsáhlé modernizace svých budov a vybavení. Projekty, které připravilo Centrum pro rozvoj a inovace, podpoří i přístupnost prostor pro studenty se specifickými potřebami. Financování zajišťuje operační program Jan Amos Komenský s podporou Evropské unie.</w:t>
      </w:r>
    </w:p>
    <w:p>
      <w:pPr/>
      <w:r>
        <w:rPr/>
        <w:t xml:space="preserve">DOPRAVNÍ AKCE POLICISTŮ V MSK</w:t>
      </w:r>
    </w:p>
    <w:p>
      <w:pPr/>
      <w:r>
        <w:rPr/>
        <w:t xml:space="preserve">Policisté v Holčovicích naměřili téměř šedesátiletému řidiči rychlost 125 km/h v obci – muž řekl, že zkoušel radar. Hrozí mu vysoká pokuta a zákaz řízení. Během jediné akce odhalili policisté také 53 řidičů telefonujících za jízdy, další usedli za volant pod vlivem alkoholu nebo drog, a 41 řidičů jelo po dálnici bez zaplaceného poplatku.</w:t>
      </w:r>
    </w:p>
    <w:p>
      <w:pPr/>
      <w:r>
        <w:rPr/>
        <w:t xml:space="preserve">---</w:t>
      </w:r>
    </w:p>
    <w:p>
      <w:pPr>
        <w:pStyle w:val="Heading1"/>
      </w:pPr>
      <w:r>
        <w:rPr>
          <w:sz w:val="36"/>
          <w:szCs w:val="36"/>
        </w:rPr>
        <w:t xml:space="preserve">V Sudicích si připomněli 80 let od začátku ostravsko-opavské operace</w:t>
      </w:r>
    </w:p>
    <w:p>
      <w:pPr/>
      <w:r>
        <w:rPr>
          <w:b w:val="1"/>
          <w:bCs w:val="1"/>
        </w:rPr>
        <w:t xml:space="preserve">U památníku osvobození v Sudicích na Opavsku si lidé připomněli 80. výročí zahájení Ostravsko-opavské operace. Šlo o největší bojovou akci II. světové války na českém území a jejím cílem bylo uchránit průmyslovou oblast před Němci, pro které byla klíčová.</w:t>
      </w:r>
    </w:p>
    <w:p>
      <w:pPr/>
      <w:r>
        <w:rPr/>
        <w:t xml:space="preserve">15. dubna roku 1945 v 10 dopoledne překročila hranici první československá samostatná tanková brigáda a právě v Sudicích byla zahájena ostravská operace. Právě pietním aktem u tamního památníku osvobození začaly oslavy Dne vítězství v Česku.</w:t>
      </w:r>
    </w:p>
    <w:p>
      <w:pPr/>
      <w:r>
        <w:rPr>
          <w:b w:val="1"/>
          <w:bCs w:val="1"/>
        </w:rPr>
        <w:t xml:space="preserve">Šárka Šimoňáková (ANO), náměstkyně hejtmana MSK: </w:t>
      </w:r>
      <w:r>
        <w:rPr/>
        <w:t xml:space="preserve">“Dnes si připomínáme 80. výročí od ukončení 2.SV. V dnešních dnech je o to intenzivnější si připomínat tyto události a uvědomit si, v jaké demokracii a svobodě máme možnost žít. A není to obvyklé všude na světě.”</w:t>
      </w:r>
    </w:p>
    <w:p>
      <w:pPr/>
      <w:r>
        <w:rPr>
          <w:b w:val="1"/>
          <w:bCs w:val="1"/>
        </w:rPr>
        <w:t xml:space="preserve">Petr Halfar (Nezávislí), starosta Sudic: </w:t>
      </w:r>
      <w:r>
        <w:rPr/>
        <w:t xml:space="preserve">“Nevím přesně, kolik zde padlo vojáků, ale ty boje tady byly dost významné a vlastně se tady válčilo několik týdnů než se fronta posunula dál na Rohov a potom dál na Bolatice a na Ostravu.”</w:t>
      </w:r>
    </w:p>
    <w:p>
      <w:pPr/>
      <w:r>
        <w:rPr>
          <w:b w:val="1"/>
          <w:bCs w:val="1"/>
        </w:rPr>
        <w:t xml:space="preserve">Jiří Francírek, obyvatel Sudic: </w:t>
      </w:r>
      <w:r>
        <w:rPr/>
        <w:t xml:space="preserve">“Vzpomínám na Vladimíra Paličku, řidiče tanku Jan Žižka, který už tady v té fázi války jezdil s obrněným autem BA 64, on tady vyskočil v té vesnici a první co ho přivítala byla selka, která ho zmáčkla na svou hruď a on chudák vždycky říkal měl jsem 65 kilo a mával jsem nožičkama, protože jsem nemohl dýchat.”</w:t>
      </w:r>
    </w:p>
    <w:p>
      <w:pPr/>
      <w:r>
        <w:rPr/>
        <w:t xml:space="preserve">Ostravská operace vyvrcholila 30. dubna osvobozením Ostravy.</w:t>
      </w:r>
    </w:p>
    <w:p>
      <w:pPr/>
      <w:r>
        <w:rPr>
          <w:b w:val="1"/>
          <w:bCs w:val="1"/>
        </w:rPr>
        <w:t xml:space="preserve">J</w:t>
      </w:r>
      <w:r>
        <w:rPr>
          <w:b w:val="1"/>
          <w:bCs w:val="1"/>
        </w:rPr>
        <w:t xml:space="preserve">aroslav Medek, ředitel Krajského vojenského velitelství Ostrava: </w:t>
      </w:r>
      <w:r>
        <w:rPr/>
        <w:t xml:space="preserve">“To si připomínáme znovu každý rok v Komenského sadech a předpokládám, že vás mohu pozvat všechny na to, abyste toho 30. dubna v 10 hodin k památníku v Komenského sadech přišli za námi a společně by jsme se poklonili památce všech, kteří se zasloužili o to, že jsme porazili fašistické Německo a od té doby žijeme v míru.”</w:t>
      </w:r>
    </w:p>
    <w:p>
      <w:pPr/>
      <w:r>
        <w:rPr/>
        <w:t xml:space="preserve">Během operace padlo více než 20 tisíc vojáků</w:t>
      </w:r>
    </w:p>
    <w:p>
      <w:pPr/>
      <w:r>
        <w:rPr/>
        <w:t xml:space="preserve">---</w:t>
      </w:r>
    </w:p>
    <w:p>
      <w:pPr>
        <w:pStyle w:val="Heading1"/>
      </w:pPr>
      <w:r>
        <w:rPr>
          <w:sz w:val="36"/>
          <w:szCs w:val="36"/>
        </w:rPr>
        <w:t xml:space="preserve">Ulice Dr. Martínka bude bezpečnější pro chodce</w:t>
      </w:r>
    </w:p>
    <w:p>
      <w:pPr/>
      <w:r>
        <w:rPr>
          <w:b w:val="1"/>
          <w:bCs w:val="1"/>
        </w:rPr>
        <w:t xml:space="preserve">Město Ostrava chce, aby se zranitelní účastníci silničního provozu cítili na ulici dobře a tak chystá další úpravu v Hrabůvce. Frekventovaný přechod na ulici Dr. Martínka bude bezpečnější a přehlednější. Rekonstrukce zklidní dopravu a zlepší pohyb přes tramvajovou trať.</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p>
      <w:pPr/>
      <w:r>
        <w:rPr/>
        <w:t xml:space="preserve">---</w:t>
      </w:r>
    </w:p>
    <w:p>
      <w:pPr/>
      <w:r>
        <w:rPr/>
        <w:t xml:space="preserve">Zprávy krátké 17. 4. 2024 17.00 - 2</w:t>
      </w:r>
    </w:p>
    <w:p>
      <w:pPr/>
      <w:r>
        <w:rPr/>
        <w:t xml:space="preserve">CVIČENÍ ZÁCHRANÁŘŮ NA NÁKAZU</w:t>
      </w:r>
    </w:p>
    <w:p>
      <w:pPr/>
      <w:r>
        <w:rPr/>
        <w:t xml:space="preserve">Moravskoslezští záchranáři se zúčastnili cvičení v Otrokovicích, zaměřeného na zásah při podezření na vysoce nakažlivé onemocnění. Spolu s kolegy ze tří dalších krajů ošetřili figuranty a transportovali je v bioboxech do FN Bulovka. Cvičení prověřilo součinnost složek IZS i připravenost na podobné mimořádné události.</w:t>
      </w:r>
    </w:p>
    <w:p>
      <w:pPr/>
      <w:r>
        <w:rPr/>
        <w:t xml:space="preserve">F-M OPRAVIL MULTIFUNKČNÍ HŘIŠTĚ</w:t>
      </w:r>
    </w:p>
    <w:p>
      <w:pPr/>
      <w:r>
        <w:rPr/>
        <w:t xml:space="preserve">Frýdek-Místek zrekonstruoval multifunkční hřiště ve sportovním areálu Stovky. Původní povrch byl ve špatném stavu a ztratil certifikaci Fotbalové asociace ČR. Hřiště má nový umělý trávník a fotbalisté včetně mládeže mohou opět pořádat soutěžní zápasy.</w:t>
      </w:r>
    </w:p>
    <w:p>
      <w:pPr/>
      <w:r>
        <w:rPr/>
        <w:t xml:space="preserve">---</w:t>
      </w:r>
    </w:p>
    <w:p>
      <w:pPr>
        <w:pStyle w:val="Heading1"/>
      </w:pPr>
      <w:r>
        <w:rPr>
          <w:sz w:val="36"/>
          <w:szCs w:val="36"/>
        </w:rPr>
        <w:t xml:space="preserve">Lidé si chodí fotit velikonoční výzdobu tech. služeb</w:t>
      </w:r>
    </w:p>
    <w:p>
      <w:pPr/>
      <w:r>
        <w:rPr>
          <w:b w:val="1"/>
          <w:bCs w:val="1"/>
        </w:rPr>
        <w:t xml:space="preserve">Kdo projede večer kolem Technických služeb v Havířově, může vidět velkou svítící velikonoční výzdobu. Ta ale nemá udělat jen radost. Město se totiž musí rozhodnout, jakou pořídí výzdobu pro letošní Vánoce.</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2025-12-20T09:26:51+01:00</dcterms:created>
  <dcterms:modified xsi:type="dcterms:W3CDTF">2025-12-20T09:26:51+01:00</dcterms:modified>
</cp:coreProperties>
</file>

<file path=docProps/custom.xml><?xml version="1.0" encoding="utf-8"?>
<Properties xmlns="http://schemas.openxmlformats.org/officeDocument/2006/custom-properties" xmlns:vt="http://schemas.openxmlformats.org/officeDocument/2006/docPropsVTypes"/>
</file>