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15 let výročí bruntálského wellness centra</w:t>
      </w:r>
    </w:p>
    <w:p>
      <w:pPr/>
      <w:r>
        <w:rPr>
          <w:b w:val="1"/>
          <w:bCs w:val="1"/>
        </w:rPr>
        <w:t xml:space="preserve">Psal se duben 2010. Tehdy po náročně přestavbě město převzalo do provozu nové wellness centrum. To se stalo vyhledávaným místem relaxace v širokém okolí pro turisty i obyvatele okolních měst. Teď si toto kulaté výročí připomíná.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2026-02-07T08:31:24+01:00</dcterms:created>
  <dcterms:modified xsi:type="dcterms:W3CDTF">2026-02-07T08:31:24+01:00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