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24.4.2025,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Policisté měřili rychlost na 55 místech MS kraje</w:t>
      </w:r>
    </w:p>
    <w:p>
      <w:pPr/>
      <w:r>
        <w:rPr>
          <w:b w:val="1"/>
          <w:bCs w:val="1"/>
        </w:rPr>
        <w:t xml:space="preserve">Piráti silnic, kteří si nelámou hlavu nad dodržování rychlosti, mohli ve středu dojezdit. V celé naší zemi se totiž konala razie zaměřená na dodržování povolené rychlosti - Speed Maraton. Policisté vytipovali společně s občany místa, kde budou v průběhu dne měřit.</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p>
      <w:pPr/>
      <w:r>
        <w:rPr/>
        <w:t xml:space="preserve">---</w:t>
      </w:r>
    </w:p>
    <w:p>
      <w:pPr>
        <w:pStyle w:val="Heading1"/>
      </w:pPr>
      <w:r>
        <w:rPr>
          <w:sz w:val="36"/>
          <w:szCs w:val="36"/>
        </w:rPr>
        <w:t xml:space="preserve">Zaměstnanci porubské radnice cvičili postupy při požáru</w:t>
      </w:r>
    </w:p>
    <w:p>
      <w:pPr/>
      <w:r>
        <w:rPr>
          <w:b w:val="1"/>
          <w:bCs w:val="1"/>
        </w:rPr>
        <w:t xml:space="preserve">Na porubské radnici zasahovali v rámci cvičení hasiči. Budovu museli kvůli simulovanému požáru opustit všichni zaměstnanci. Cvičení prověřilo postupy a reakce nejen pracovníků radnice, ale také hasičů.</w:t>
      </w:r>
    </w:p>
    <w:p>
      <w:pPr/>
      <w:r>
        <w:rPr/>
        <w:t xml:space="preserve"> 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v budově, což si myslím, že je věc, která tady nikdy nebyla. Máme propracovanou databázi veškerých zaměstnanců a kontaktů na ně. A tato databáze bude využita k informování pomocí sms. Evakuováni budou všichni zaměstnanci budovy A ÚMOb, což je 108 zaměstnanců. Přesunout by se všichni měli na určené místo, které je naproti budovy A.”</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poté, co jsem dostal informace od vrátného o tom, že došlo k požáru, bylo, že jsem odeslal varovné sms hromadně všem zaměstnancům, kteří se nacházeli v úřadě. Vzal jsem si vestu a šel jsem s tlakovou varovnou sirénou. Obcházel jsem všechny patra budovy úřadu a přitom jsem křičel hoří, opusťte budovu.” </w:t>
      </w:r>
    </w:p>
    <w:p>
      <w:pPr/>
      <w:r>
        <w:rPr/>
        <w:t xml:space="preserve">Na místo okamžitě vyjely dvě hasičské jednotky z Ostravy-Poruby a Ostravy-Zábřehu. Celkem se cvičení zúčastnilo 14 hasičů se čtyřmi kusy techniky.</w:t>
      </w:r>
    </w:p>
    <w:p>
      <w:pPr/>
      <w:r>
        <w:rPr>
          <w:b w:val="1"/>
          <w:bCs w:val="1"/>
        </w:rPr>
        <w:t xml:space="preserve">Petr Andráško, mluvčí HZS MSK: </w:t>
      </w:r>
      <w:r>
        <w:rPr>
          <w:i w:val="1"/>
          <w:iCs w:val="1"/>
        </w:rPr>
        <w:t xml:space="preserve">,,Když Integrované bezpečnostní centrum dostane informaci o požáru, tak okamžitě na dané místo vysílá potřebné jednotky a síly. Hasiči mají 2 minuty na to, aby ze stanice vyjeli, ať už se nachází kdekoliv. A poté následuje doprava na to místo a ta je ovlivněna hned několika aspekty. Ať už je to dopravní zácpou nebo tím, aby se ustanovila hasičská technika. Budeme mít i automobilový žebřík s dosahem 30 m.”</w:t>
      </w:r>
    </w:p>
    <w:p>
      <w:pPr/>
      <w:r>
        <w:rPr/>
        <w:t xml:space="preserve">Hasiči museli v rámci cvičení z hořící budovy evakuovat dva zaměstnance. </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které se nestihly samovolně evakuovat. V jednom případě využijeme pro záchranu výškovou techniku, v tom druhém případě bude osoba vyvedena s pomocí tzv. vyváděcí kukly a tu osobu za naší asistence vyvedeme ven na bezpečné místo, na místo shromaždiště.” </w:t>
      </w:r>
    </w:p>
    <w:p>
      <w:pPr/>
      <w:r>
        <w:rPr>
          <w:b w:val="1"/>
          <w:bCs w:val="1"/>
        </w:rPr>
        <w:t xml:space="preserve">Zaměstnanci ÚMOb Poruba: </w:t>
      </w:r>
      <w:r>
        <w:rPr>
          <w:i w:val="1"/>
          <w:iCs w:val="1"/>
        </w:rPr>
        <w:t xml:space="preserve">,,My jsme viděli kouř z okna, respektive kolega ve vedlejší kanceláři viděl kouř, ale to jsme ještě zůstávali klidní, protože jsme nevěděli, co se děje. A pak nám přišly evakuační sms a kolega referent bezpečnosti chodil z klaksonem a křičel hoří. Věděli jsme, kde máme evakuační schodiště, věděli jsme kde máme evakuační shromaždiště, všechny cedulky tam byly, žádná zácpa nebyla.” </w:t>
      </w:r>
    </w:p>
    <w:p>
      <w:pPr/>
      <w:r>
        <w:rPr>
          <w:i w:val="1"/>
          <w:iCs w:val="1"/>
        </w:rPr>
        <w:t xml:space="preserve">,,Fakticky evakuace nastala poté, co se na schodišti ohlásil požár tím, že tam někdo začal křičet požár nebo hoří. </w:t>
      </w:r>
      <w:r>
        <w:rPr/>
        <w:t xml:space="preserve">Nemyslím si, že by nastala zmatená situace. Vedoucí pracovníci kontrolovali kanceláře a koordinovali odchod svých podřízených z budovy.”</w:t>
      </w:r>
    </w:p>
    <w:p>
      <w:pPr/>
      <w:r>
        <w:rPr>
          <w:b w:val="1"/>
          <w:bCs w:val="1"/>
        </w:rPr>
        <w:t xml:space="preserve">Petr Andráško, mluvčí HZS MSK: </w:t>
      </w:r>
      <w:r>
        <w:rPr>
          <w:i w:val="1"/>
          <w:iCs w:val="1"/>
        </w:rPr>
        <w:t xml:space="preserve">,,Každá hasičská stanice</w:t>
      </w:r>
      <w:r>
        <w:rPr>
          <w:i w:val="1"/>
          <w:iCs w:val="1"/>
        </w:rPr>
        <w:t xml:space="preserve">by měla mít minimálně jednou ročně jedno taktické a jedno prověřovací cvičení. Z naší praxe je těch cvičení více. A jenom to kvitujeme. Ve spolupráci s danou firmou, městem, úřadem a tak dále, je to vždy přínosem.</w:t>
      </w:r>
      <w:r>
        <w:rPr>
          <w:i w:val="1"/>
          <w:iCs w:val="1"/>
        </w:rPr>
        <w:t xml:space="preserve">Každý požár a každá mimořádná událost je opravdu jiná. </w:t>
      </w:r>
      <w:r>
        <w:rPr>
          <w:i w:val="1"/>
          <w:iCs w:val="1"/>
        </w:rPr>
        <w:t xml:space="preserve">To je právě i ten důvod, proč ta cvičení vznikají a proč je podnikáme, protože hasiči musejí být opravdu připraveni na všechno.” </w:t>
      </w:r>
    </w:p>
    <w:p>
      <w:pPr/>
      <w:r>
        <w:rPr>
          <w:b w:val="1"/>
          <w:bCs w:val="1"/>
        </w:rPr>
        <w:t xml:space="preserve">Zdeněk Rodek (ANO), místostarosta Ostravy-Poruby</w:t>
      </w:r>
      <w:r>
        <w:rPr>
          <w:b w:val="1"/>
          <w:bCs w:val="1"/>
        </w:rPr>
        <w:t xml:space="preserve">: </w:t>
      </w:r>
      <w:r>
        <w:rPr>
          <w:i w:val="1"/>
          <w:iCs w:val="1"/>
        </w:rPr>
        <w:t xml:space="preserve">,,Velmi se zaměřujeme na bezpečnost a prevenci hlavně. A v rámci té prevence jsme se domluvili, že i toto je důležitá součást, a je třeba to procvičovat tak, aby věci, které mají lidé načtené, si mohli ověřit v praxi a byli na tu situaci lépe připraveni. A doufám, že závěry z takového taktického cvičení zdokonalíme celý proces.”</w:t>
      </w:r>
    </w:p>
    <w:p>
      <w:pPr/>
      <w:r>
        <w:rPr>
          <w:b w:val="1"/>
          <w:bCs w:val="1"/>
        </w:rPr>
        <w:t xml:space="preserve">Martin Mrázek, referent bezpečnosti a krizového řízení, ÚMOb Poruba: </w:t>
      </w:r>
      <w:r>
        <w:rPr>
          <w:i w:val="1"/>
          <w:iCs w:val="1"/>
        </w:rPr>
        <w:t xml:space="preserve">,,Zjistili jsme, že po hromadném odeslání sms došlo k poslední obdržené zprávě přibližně po 4 minutách, což nám přišlo poměrně dlouho. Budeme se zamýšlet nad tím, jak do budoucna varovný systém hromadného zasílání sms zmodernizujeme.” </w:t>
      </w:r>
    </w:p>
    <w:p>
      <w:pPr/>
      <w:r>
        <w:rPr>
          <w:b w:val="1"/>
          <w:bCs w:val="1"/>
        </w:rPr>
        <w:t xml:space="preserve">Tomáš Přinosil, velitel hasičské stanice Ostrava-Poruba: </w:t>
      </w:r>
      <w:r>
        <w:rPr>
          <w:i w:val="1"/>
          <w:iCs w:val="1"/>
        </w:rPr>
        <w:t xml:space="preserve">,,V ideálním stavu v podstatě bychom nemuseli nikoho zachraňovat, protože ta evakuace by proběhla samovolně, bez naší přítomnosti. A my budeme pouze řešit ten samotný požár.</w:t>
      </w:r>
      <w:r>
        <w:rPr>
          <w:b w:val="1"/>
          <w:bCs w:val="1"/>
        </w:rPr>
        <w:t xml:space="preserve"> </w:t>
      </w:r>
      <w:r>
        <w:rPr>
          <w:i w:val="1"/>
          <w:iCs w:val="1"/>
        </w:rPr>
        <w:t xml:space="preserve">My jsme se domluvili, že uděláme opravdu detailní vyhodnocení a na základě toho se přijmou případná opatření, aby v případě reálného zásahu vše proběhlo tak, jak má.” </w:t>
      </w:r>
    </w:p>
    <w:p>
      <w:pPr/>
      <w:r>
        <w:rPr/>
        <w:t xml:space="preserve">Podobná cvičení plánuje vedení radnice i do budoucna také ve svých dalších budovách, aby byli zaměstnanci na neočekávané situace dobře připraveni a uměli v krizových chvílích správně reagovat. </w:t>
      </w:r>
    </w:p>
    <w:p>
      <w:pPr/>
      <w:r>
        <w:rPr/>
        <w:t xml:space="preserve">---</w:t>
      </w:r>
    </w:p>
    <w:p>
      <w:pPr>
        <w:pStyle w:val="Heading1"/>
      </w:pPr>
      <w:r>
        <w:rPr>
          <w:sz w:val="36"/>
          <w:szCs w:val="36"/>
        </w:rPr>
        <w:t xml:space="preserve">Hasiči z Jablunkova oslavili 30 let činnosti jednotky JPO II</w:t>
      </w:r>
    </w:p>
    <w:p>
      <w:pPr/>
      <w:r>
        <w:rPr>
          <w:b w:val="1"/>
          <w:bCs w:val="1"/>
        </w:rPr>
        <w:t xml:space="preserve">Předání medailí za dlouholetou činnost a také převzetí nové techniky. Tak vypadalo slavnostní setkání u jablunkovských dobrovolných hasičů.</w:t>
      </w:r>
    </w:p>
    <w:p>
      <w:pPr/>
      <w:r>
        <w:rPr>
          <w:b w:val="1"/>
          <w:bCs w:val="1"/>
        </w:rPr>
        <w:t xml:space="preserve">David Sadowski, velitel jednotky SDH Jablunkov: </w:t>
      </w:r>
      <w:r>
        <w:rPr/>
        <w:t xml:space="preserve">“Dneska slavíme v Jablunkově 30 let, kdy je zde jednotka hasičů v kategorii JPO II, což znamená, že čtyři členové družstva slouží pohotovost nepřetržitě pro výjezd jednoho družstva k zásahům i mimo město Jablunkov. Členové, kteří zde slouží víc jak 30 let, budou dneska oceněni medailemi 1. stupně za věrnost v jednotce a další členové za 20 nebo 10 let členství tady v té jednotce. A u té příležitosti zde bude i požehnáno nové technice, která byla zakoupena z evropských fondů v rámci projektu Moderní řešení pro klimatické hrozby, který je vlastně z programu Interreg Česko-Polsko. Našimi partnery jsou polské město Istebna a polské město Wisła. Společně se v tom projektu zaobíráme problematikou hašení lesních požárů v nepřístupném pohraničním terénu.”</w:t>
      </w:r>
    </w:p>
    <w:p>
      <w:pPr/>
      <w:r>
        <w:rPr>
          <w:b w:val="1"/>
          <w:bCs w:val="1"/>
        </w:rPr>
        <w:t xml:space="preserve">Jiří Hamrozi (KDU-ČSL), starosta Jablunkova: </w:t>
      </w:r>
      <w:r>
        <w:rPr/>
        <w:t xml:space="preserve">“Za sebe i za město Jablunkov děkuji hasičům za jejich službu. Dneska slavíme 30 let od založení JPO II a myslím si, že když bychom sečetli všechny jejich výjezdy, tak se můžeme bavit o tisících, a pokud zachránili jeden jediný život, tak jim moc děkuji a přeji hlavně, ať mají ze své služby radost a hlavně vše dobré a zdraví.”</w:t>
      </w:r>
    </w:p>
    <w:p>
      <w:pPr/>
      <w:r>
        <w:rPr>
          <w:b w:val="1"/>
          <w:bCs w:val="1"/>
        </w:rPr>
        <w:t xml:space="preserve">David Sadowski, velitel jednotky SDH Jablunkov: </w:t>
      </w:r>
      <w:r>
        <w:rPr/>
        <w:t xml:space="preserve">“Oproti tomu, že dneska přebíráme už pořízenou techniku, tak v letošním roce koncem listopadu nebo v prosinci by měla dorazit nová čtyřkolová cisterna Tatra na terénním podvozku a vybavená jako lesní speciál. Dneska tady přebíráme terénní šestikolku, která má 5 variant použití. Je tam hasicí modul na 200 litrů speciální hasicí směsi a potom další vysokotlaká čerpadla, která zase používáme na dálkovou dopravu vody ve velkém převýšení.”</w:t>
      </w:r>
    </w:p>
    <w:p>
      <w:pPr/>
      <w:r>
        <w:rPr/>
        <w:t xml:space="preserve">---</w:t>
      </w:r>
    </w:p>
    <w:p>
      <w:pPr>
        <w:pStyle w:val="Heading1"/>
      </w:pPr>
      <w:r>
        <w:rPr>
          <w:sz w:val="36"/>
          <w:szCs w:val="36"/>
        </w:rPr>
        <w:t xml:space="preserve">Rychlost ve F-M a okolí budou hlídat radary</w:t>
      </w:r>
    </w:p>
    <w:p>
      <w:pPr/>
      <w:r>
        <w:rPr>
          <w:b w:val="1"/>
          <w:bCs w:val="1"/>
        </w:rPr>
        <w:t xml:space="preserve">Frýdek-Místek i okolní obce se připravují na spuštění nového systému radarového měření rychlosti. Cílem je zvýšit bezpečnost v místech, kde se řidiči chovají riskantně a kde často přecházejí děti. Takto vytipovaných lokalit je 8. Měření zahájí také obce Baška, Nošovice, Staré Město a Sviadnov.</w:t>
      </w:r>
    </w:p>
    <w:p>
      <w:pPr/>
      <w:r>
        <w:rPr/>
        <w:t xml:space="preserve">Město Frýdek-Místek ve spolupráci s Policií České republiky  vytipovalo osm lokalit, kde dojde k instalaci radarů. Změny se dotknou  například ulic Lískovecká, Příborská, Frýdlantská, Revoluční, ale také Skalice  nebo Chlebovic. </w:t>
      </w:r>
    </w:p>
    <w:p>
      <w:pPr/>
      <w:r>
        <w:rPr>
          <w:b w:val="1"/>
          <w:bCs w:val="1"/>
        </w:rPr>
        <w:t xml:space="preserve">Lukáš Kmec (ANO), náměstek primátora Frýdku-Místku:</w:t>
      </w:r>
      <w:r>
        <w:rPr/>
        <w:t xml:space="preserve"> "Radary budeme zavádět ve více fázích. První je s ŘSD  v rámci obchvatu, kde budou sloužit ke zpomalení rychlosti kvůli stavebním  pracím. Další fáze je výsledkem dohody s okolními obcemi. A třetí fáze bude  zahrnovat radary přímo u nás ve městě, které bude instalovat statutární město  Frýdek-Místek. Umístíme je především na místa, kde došlo k dopravní nehodě nebo  kde je vysoký pohyb dětí. A je to hlavně kvůli bezpečnosti."</w:t>
      </w:r>
    </w:p>
    <w:p>
      <w:pPr/>
      <w:r>
        <w:rPr/>
        <w:t xml:space="preserve">ŘSD na obchvatu měří rychlost kvůli hluku úsekovými radary  od dubna. Další radar pak nainstaluje v obci Baška na silnici I/56. Na základě  memorand o spolupráci se do systému postupně zapojí také Staré Město, Nošovice  a Sviadnov.</w:t>
      </w:r>
    </w:p>
    <w:p>
      <w:pPr/>
      <w:r>
        <w:rPr>
          <w:b w:val="1"/>
          <w:bCs w:val="1"/>
        </w:rPr>
        <w:t xml:space="preserve">Lukáš Kmec (ANO), náměstek primátora Frýdku-Místku: </w:t>
      </w:r>
      <w:r>
        <w:rPr/>
        <w:t xml:space="preserve">"Rozhodně to není kvůli vybírání peněz, ale jde o preventivní  opatření, nikoliv o restrikcí. Momentálně městská policie při měření rychlosti informuje  občany právě prostřednictvím Munipolisu. A nové radary budou hlídat bezpečnost  na komunikacích, které jsme předem vytipovali."</w:t>
      </w:r>
    </w:p>
    <w:p>
      <w:pPr/>
      <w:r>
        <w:rPr/>
        <w:t xml:space="preserve">Měřících míst bude 8, ale aktivních bude vždy jen několik a  radary se v nich budou střídat, podobně jako to mají v jiných  městech. Přestupky bude vyhodnocovat městská nebo státní policie a následně je vyřeší  úřad Frýdek-Místek jako obec s rozšířenou působností.</w:t>
      </w:r>
    </w:p>
    <w:p>
      <w:pPr/>
      <w:r>
        <w:rPr>
          <w:b w:val="1"/>
          <w:bCs w:val="1"/>
        </w:rPr>
        <w:t xml:space="preserve">Petr Korč (Naše Město F-M), primátor Frýdku-Místku: </w:t>
      </w:r>
      <w:r>
        <w:rPr/>
        <w:t xml:space="preserve">"Veškeré prostředky, které město získá, tak bude dávat zpět i  s těmi obcemi do bezpečnosti silničního provozu, do lepších přechodů, do  chodníku a tak dále. Občané budou vědět, kde těch osm míst v první fázi ve  městě a v těch obcích je. A současně už neplatí, že při překročení rychlosti o  jeden nebo dva kilometry už znamenalo sankcionování. Ta vůle je mnohem větší a  opravdu nám jde o to, aby to plnilo preventivní funkci a zvýšila se bezpečnost  pro chodce."</w:t>
      </w:r>
    </w:p>
    <w:p>
      <w:pPr/>
      <w:r>
        <w:rPr/>
        <w:t xml:space="preserve">První radary v ulicích by se měly spustit do ostrého  provozu na začátku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4-04-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2026-04-01T18:23:12+02:00</dcterms:created>
  <dcterms:modified xsi:type="dcterms:W3CDTF">2026-04-01T18:23:12+02:00</dcterms:modified>
</cp:coreProperties>
</file>

<file path=docProps/custom.xml><?xml version="1.0" encoding="utf-8"?>
<Properties xmlns="http://schemas.openxmlformats.org/officeDocument/2006/custom-properties" xmlns:vt="http://schemas.openxmlformats.org/officeDocument/2006/docPropsVTypes"/>
</file>