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Výtluky a praskliny z městských silnic postupně mizí</w:t>
      </w:r>
    </w:p>
    <w:p>
      <w:pPr/>
      <w:r>
        <w:rPr>
          <w:b w:val="1"/>
          <w:bCs w:val="1"/>
        </w:rPr>
        <w:t xml:space="preserve">Po zimních měsících, kdy jsou vozovky vystaveny náročnějším podmínkám, nastává na jaře období oprav silnic. I když letošní zima byla mírná, technické služby už likvidovaly výtluky na více než dvacítce ulic.</w:t>
      </w:r>
    </w:p>
    <w:p>
      <w:pPr/>
      <w:r>
        <w:rPr/>
        <w:t xml:space="preserve">Výtluky, praskliny a poškozené krajnice - to jsou také důsledky vlivu zimního počasí na stav komunikací. Už v průběhu ledna až března technické služby některé silnice opravovaly, a to za použití studené asfaltové směsi. </w:t>
      </w:r>
    </w:p>
    <w:p>
      <w:pPr/>
      <w:r>
        <w:rPr>
          <w:b w:val="1"/>
          <w:bCs w:val="1"/>
        </w:rPr>
        <w:t xml:space="preserve">Pavel Tichý, ředitel TSM Nový Jičín: </w:t>
      </w:r>
      <w:r>
        <w:rPr/>
        <w:t xml:space="preserve">“Samozřejmě běžné solení mělo opět dopad na kvalitu vozovek, takže začínáme provádět běžnou údržbu a opravy prostřednictvím asfaltování. V průběhu ledna jsme zajišťovali opravy na ulicích  Dlouhá, Boženy Benešové, Dolní Brána, v Kojetíně, na ulici Smetanovy sady, Hřbitovní, Palackého a Jičínská.” </w:t>
      </w:r>
    </w:p>
    <w:p>
      <w:pPr/>
      <w:r>
        <w:rPr/>
        <w:t xml:space="preserve">V únoru a březnu pokračoval technické služby záplatováním děr v dalších dvaceti lokalitách.  </w:t>
      </w:r>
    </w:p>
    <w:p>
      <w:pPr/>
      <w:r>
        <w:rPr>
          <w:b w:val="1"/>
          <w:bCs w:val="1"/>
        </w:rPr>
        <w:t xml:space="preserve">Stanislav Kopecký (ANO), starosta Nového Jičína: </w:t>
      </w:r>
      <w:r>
        <w:rPr/>
        <w:t xml:space="preserve">“Prostřednictvím technických služeb provádí město samo menší dílčí opravy. V těch jarních měsících používáme takzvanou suchou směs, která je velmi drahá. V letních měsících používáme již hotovou balenou směs. Jenom pro zajímavost, v těch prvních třech měsících, tedy leden až březen, jsme použili jeden a půl tuny té studené směsi.”   </w:t>
      </w:r>
    </w:p>
    <w:p>
      <w:pPr/>
      <w:r>
        <w:rPr/>
        <w:t xml:space="preserve">Za poslední měsíc pak technické služby spotřebovaly dalších 6,5 tuny teplé asfaltové směsi, kterou dováží v termokontejneru přímo z obalovny. Cena studené směsi, vhodné pro zimní období, je 13 a půl tisíce korun za jednu tunu. Teplý asfalt technické služby nakupují za 2,5 tisíce za tunu. </w:t>
      </w:r>
    </w:p>
    <w:p>
      <w:pPr/>
      <w:r>
        <w:rPr>
          <w:b w:val="1"/>
          <w:bCs w:val="1"/>
        </w:rPr>
        <w:t xml:space="preserve">Stanislav Kopecký (ANO), starosta Nového Jičína: </w:t>
      </w:r>
      <w:r>
        <w:rPr/>
        <w:t xml:space="preserve">“Samozřejmě tu drahou zimní směs používá město Nový Jičín jen velmi výjimečně, v případě závad na komunikacích, v případě závad na komunikacích, kde hrozí nebezpečí úrazu nebo nebezpečí dopravních nehod.”  </w:t>
      </w:r>
    </w:p>
    <w:p>
      <w:pPr/>
      <w:r>
        <w:rPr/>
        <w:t xml:space="preserve">Opravy komunikací teď budou dále pokračovat v ulicích Potoční, Pod Skalkou, Novosady a v obci Straník.</w:t>
      </w:r>
    </w:p>
    <w:p>
      <w:pPr/>
      <w:r>
        <w:rPr>
          <w:b w:val="1"/>
          <w:bCs w:val="1"/>
        </w:rPr>
        <w:t xml:space="preserve">Pavel Tichý, ředitel TSM Nový Jičín: </w:t>
      </w:r>
      <w:r>
        <w:rPr/>
        <w:t xml:space="preserve">“V loňském roce jsme opravili celkem 374 metrů čtverečních komunikací za použití 75 tun živičné balené asfaltové směsi.” </w:t>
      </w:r>
    </w:p>
    <w:p>
      <w:pPr/>
      <w:r>
        <w:rPr/>
        <w:t xml:space="preserve">Na opravu komunikací dostávají technické služby z rozpočtu města zhruba 24 a půl milionu korun. Dále je každý rok vyčleněno zhruba čtyři až pět milionů korun na velkoplošné opravy místních silnic, které radnice zadává externím firmám. </w:t>
      </w:r>
    </w:p>
    <w:p>
      <w:pPr/>
      <w:r>
        <w:rPr>
          <w:b w:val="1"/>
          <w:bCs w:val="1"/>
        </w:rPr>
        <w:t xml:space="preserve">Václav Dobrozemský (ODS), 2. místostarosta Nového Jičína: </w:t>
      </w:r>
      <w:r>
        <w:rPr/>
        <w:t xml:space="preserve">“V letošním roce zásadní opravou projde ulice Vančurova, Nábřežní a Štursova. V případě, že se podaří zpracovat příslušné podklady a alokovat potřebné finanční prostředky, tak bychom zahájili i první etapu opravy místní komunikace na Kojetín. Konkrétně od centra Kojetína směrem k autobusové zastávce Napajedlo.”    </w:t>
      </w:r>
    </w:p>
    <w:p>
      <w:pPr/>
      <w:r>
        <w:rPr/>
        <w:t xml:space="preserve">Pokud jde o opravy chodníků, do těch letos město investuje okolo 6 milionů korun. V plánu je obnova těch na ulicích Vančurova, Dlouhá, Valašská, Hřbitovní a Tyršova.</w:t>
      </w:r>
    </w:p>
    <w:p>
      <w:pPr/>
      <w:r>
        <w:rPr/>
        <w:t xml:space="preserve">---</w:t>
      </w:r>
    </w:p>
    <w:p>
      <w:pPr>
        <w:pStyle w:val="Heading1"/>
      </w:pPr>
      <w:r>
        <w:rPr>
          <w:sz w:val="36"/>
          <w:szCs w:val="36"/>
        </w:rPr>
        <w:t xml:space="preserve">Zimní stadion bez ledu obsadil Tanec Fokus</w:t>
      </w:r>
    </w:p>
    <w:p>
      <w:pPr/>
      <w:r>
        <w:rPr>
          <w:b w:val="1"/>
          <w:bCs w:val="1"/>
        </w:rPr>
        <w:t xml:space="preserve">Konal se desátý ročník přehlídky tanečních skupin Tanec Fokus. Své choreografie předvedly na ploše zimního stadionu stovky dětí a dospělých.</w:t>
      </w:r>
    </w:p>
    <w:p>
      <w:pPr/>
      <w:r>
        <w:rPr/>
        <w:t xml:space="preserve">Jeden z týmů novojičínské taneční skupiny N°23 právě zkouší svou choreografii na asfaltové ploše sportovního areálu a další tanečníci jsou vlastně všude kolem a především uvnitř zimního stadionu. Je jich téměř 1700 a přijeli do Nového Jičína na pohárovou soutěž tanečních skupin Tanec Fokus.  </w:t>
      </w:r>
    </w:p>
    <w:p>
      <w:pPr/>
      <w:r>
        <w:rPr>
          <w:b w:val="1"/>
          <w:bCs w:val="1"/>
        </w:rPr>
        <w:t xml:space="preserve">Hana Gebauerová, organizátorka, SVČ Fokus:</w:t>
      </w:r>
      <w:r>
        <w:rPr/>
        <w:t xml:space="preserve"> “Letos máme jubilejní desátý ročník, takže jsme všechno chtěli udělat ve větším. Ještě v pondělí tady byla ledová plocha, takže děkujeme i zimáku, že to chlapi dali dokupy, a je to tu skvělé. Na zimáku jedeme druhý ročník a ten prostor je neskutečný, atmosféra je úžasná, spousta lidí, prostě bomba.”</w:t>
      </w:r>
    </w:p>
    <w:p>
      <w:pPr/>
      <w:r>
        <w:rPr/>
        <w:t xml:space="preserve">Původně se soutěž konala v basketbalové hale, druhým rokem, v novém prostoru, je z přehlídky velká show i díky spolupráci na audio a video projekci s městským kulturním střediskem. Letos tu dorazili tanečníci z pěti krajů republiky a z Prahy. </w:t>
      </w:r>
    </w:p>
    <w:p>
      <w:pPr/>
      <w:r>
        <w:rPr>
          <w:b w:val="1"/>
          <w:bCs w:val="1"/>
        </w:rPr>
        <w:t xml:space="preserve">Hana Gebauerová, organizátorka, SVČ Fokus: </w:t>
      </w:r>
      <w:r>
        <w:rPr/>
        <w:t xml:space="preserve">“Rok od roku je to větší číslo, přijely k nám i skupiny, které u nás nikdy nebyly. Takže pro nás je to krásná zpětná vazba, že to asi děláme dobře. Ta akce je tak velká, protože si myslím, že zájem dětí o tanec je větší a větší. A hlavně, co nám pomáhá, tak to jsou sociální sítě, tam to hlavně jede.” </w:t>
      </w:r>
    </w:p>
    <w:p>
      <w:pPr/>
      <w:r>
        <w:rPr/>
        <w:t xml:space="preserve">Taneční skupiny soupeřily v několik žánrových kategoriích - disco, zumba, artové kompozice, street dance a street show. Věkové kategorie se pohybovaly od 6 do 25 a více let. </w:t>
      </w:r>
    </w:p>
    <w:p>
      <w:pPr/>
      <w:r>
        <w:rPr>
          <w:b w:val="1"/>
          <w:bCs w:val="1"/>
        </w:rPr>
        <w:t xml:space="preserve">Jan Vindiš, trenér taneční skupiny N°23, SVČ Fokus: </w:t>
      </w:r>
      <w:r>
        <w:rPr/>
        <w:t xml:space="preserve">“Středisko volného času Fokus reprezentují na naši soutěži dva kluby, konkrétně AS team v kategorii zumba a taneční skupina N°23, která soutěží v kategorii street dance. Dneska hlavně doufám, že si všichni užijme tu domácí atmosféru a na výsledcích dneska nezáleží. A ta atmosféra je neskutečná.”</w:t>
      </w:r>
    </w:p>
    <w:p>
      <w:pPr/>
      <w:r>
        <w:rPr>
          <w:b w:val="1"/>
          <w:bCs w:val="1"/>
        </w:rPr>
        <w:t xml:space="preserve">Renata Macíčková,</w:t>
      </w:r>
      <w:r>
        <w:rPr>
          <w:b w:val="1"/>
          <w:bCs w:val="1"/>
        </w:rPr>
        <w:t xml:space="preserve">taneční skupina N°23, SVČ Fokus: </w:t>
      </w:r>
      <w:r>
        <w:rPr/>
        <w:t xml:space="preserve">“Jsem ráda, že je to tady v Novém Jičíně, protože mí rodiče nemusí jezdit nikam daleko, mají to blízko, takže je tady vždycky celá rodina. Tančím už jedenáct let ve Fokusu. Za mě je to dobrá zkušenost, začínala jsem jako malá, hodně mě to posunulo. Jsem ráda za Fokus, za dobré zkušenosti. Já jsem za dospěláky, za Vibe, a naše choreografie ve street dance se jmenuje “Zlatko, podej mi párátko.”</w:t>
      </w:r>
    </w:p>
    <w:p>
      <w:pPr/>
      <w:r>
        <w:rPr>
          <w:b w:val="1"/>
          <w:bCs w:val="1"/>
        </w:rPr>
        <w:t xml:space="preserve">Jan Vindiš, trenér taneční skupiny N°23, SVČ Fokus: </w:t>
      </w:r>
      <w:r>
        <w:rPr/>
        <w:t xml:space="preserve">“Já si myslím, že obecně v Novém Jičíně je velký zájem o tanec a my jsme rádi, že každý rok se nám do taneční skupiny N°23 hlásí noví a noví a pokaždé se nám podaří otevřít alespoň jednu novou složku pro nové zájemce a úplné začátečníky.”    </w:t>
      </w:r>
    </w:p>
    <w:p>
      <w:pPr/>
      <w:r>
        <w:rPr/>
        <w:t xml:space="preserve">Právě tanečníci ze skupiny N°23 se před pár dny, na konci dubna, protancovali na mistrovství Moravy soutěže taneční skupina roku 2025.</w:t>
      </w:r>
    </w:p>
    <w:p>
      <w:pPr/>
      <w:r>
        <w:rPr/>
        <w:t xml:space="preserve">---</w:t>
      </w:r>
    </w:p>
    <w:p>
      <w:pPr>
        <w:pStyle w:val="Heading1"/>
      </w:pPr>
      <w:r>
        <w:rPr>
          <w:sz w:val="36"/>
          <w:szCs w:val="36"/>
        </w:rPr>
        <w:t xml:space="preserve">První turnaj zahájil polsko-českou ligu ve hře mölkky</w:t>
      </w:r>
    </w:p>
    <w:p>
      <w:pPr/>
      <w:r>
        <w:rPr>
          <w:b w:val="1"/>
          <w:bCs w:val="1"/>
        </w:rPr>
        <w:t xml:space="preserve">Na antukovém hřišti u letního stadionu se uskutečnila soutěž ve hře mölkky - tedy finských kuželkách. Byl to první ze čtyř turnajů nové polsko-české ligy, která vznikla spojením hráčů z přilehlých přeshraničních regionů.</w:t>
      </w:r>
    </w:p>
    <w:p>
      <w:pPr/>
      <w:r>
        <w:rPr/>
        <w:t xml:space="preserve">Mölkky je venkovní hra původem z Finska, která kombinuje přesnost, strategii a trochu štěstí. Hráči se snaží házecím kolíkem srazit dřevěné kolíky s čísly a získat body. V Novém Jičíně se mölkky hrají asi deset let. Teď se tu konal první turnaj jednotlivců, který je součástí polsko-české ligy.</w:t>
      </w:r>
    </w:p>
    <w:p>
      <w:pPr/>
    </w:p>
    <w:p>
      <w:pPr/>
      <w:r>
        <w:rPr>
          <w:b w:val="1"/>
          <w:bCs w:val="1"/>
        </w:rPr>
        <w:t xml:space="preserve">Josef Pustka, spoluorganizátor turnaje: </w:t>
      </w:r>
      <w:r>
        <w:rPr/>
        <w:t xml:space="preserve">“V Polsku v Bielsko-Białe pořádají už delší dobu turnaje, loni jsme tam zavítali, jakoby, v uvozovkách,  reprezentace z Nového Jičína, a vzniklo z toho, že letos budou dva turnaje v Novém Jičíně a dva v Polsku. Jedná se o turnaj jednotlivců, někdo může přijít i na jeden turanj, ale pak samozřejmě nemůže tu ligu vyhrát.”</w:t>
      </w:r>
    </w:p>
    <w:p>
      <w:pPr/>
      <w:r>
        <w:rPr>
          <w:b w:val="1"/>
          <w:bCs w:val="1"/>
        </w:rPr>
        <w:t xml:space="preserve">Mirosław Dymkowski, viceprezident polské federace </w:t>
      </w:r>
      <w:r>
        <w:rPr>
          <w:b w:val="1"/>
          <w:bCs w:val="1"/>
        </w:rPr>
        <w:t xml:space="preserve">mölkky</w:t>
      </w:r>
      <w:r>
        <w:rPr>
          <w:b w:val="1"/>
          <w:bCs w:val="1"/>
        </w:rPr>
        <w:t xml:space="preserve">: </w:t>
      </w:r>
      <w:r>
        <w:rPr/>
        <w:t xml:space="preserve">“Před dvěma sezonami to byla pouze polská liga a Češi za námi přijížděli. Pak nás napadlo spojit tyto blízké kraje a vytvořit ligu polsko-českou. Dva turnaje se tedy hrají v Polsku a dva v Novém Jičíně.”</w:t>
      </w:r>
    </w:p>
    <w:p>
      <w:pPr/>
      <w:r>
        <w:rPr/>
        <w:t xml:space="preserve">Na tento první turnaj bylo přihlášeno okolo 30 hráčů, z toho dvacítka jich přijela z Polska, s doprovodem jednoho účastníka z Německa. </w:t>
      </w:r>
    </w:p>
    <w:p>
      <w:pPr/>
      <w:r>
        <w:rPr>
          <w:b w:val="1"/>
          <w:bCs w:val="1"/>
        </w:rPr>
        <w:t xml:space="preserve">Mirosław Dymkowski, viceprezident Polské federace </w:t>
      </w:r>
      <w:r>
        <w:rPr>
          <w:b w:val="1"/>
          <w:bCs w:val="1"/>
        </w:rPr>
        <w:t xml:space="preserve">mölkky</w:t>
      </w:r>
      <w:r>
        <w:rPr>
          <w:b w:val="1"/>
          <w:bCs w:val="1"/>
        </w:rPr>
        <w:t xml:space="preserve">:</w:t>
      </w:r>
      <w:r>
        <w:rPr/>
        <w:t xml:space="preserve"> “Jsme rádi, že se turnaj koná, chceme tuto hru propagovat, protože je málo známá, chceme ji popularizovat v celé Evropě i ve světě, protože tato hra lidi spojuje.” </w:t>
      </w:r>
    </w:p>
    <w:p>
      <w:pPr/>
      <w:r>
        <w:rPr/>
        <w:t xml:space="preserve">Další turnaj se bude hrát 21. května také v Novém Jičíně, pak budou dvě kola v Polsku, kde proběhne i vyhodnocení ligy. </w:t>
      </w:r>
    </w:p>
    <w:p>
      <w:pPr/>
      <w:r>
        <w:rPr>
          <w:b w:val="1"/>
          <w:bCs w:val="1"/>
        </w:rPr>
        <w:t xml:space="preserve">Josef Pustka, spoluorganizátor turnaje: </w:t>
      </w:r>
      <w:r>
        <w:rPr/>
        <w:t xml:space="preserve">“Já si myslím, že Nový Jičín je jedno z takových středisek hry mölkky u nás v Česku, ještě se hodně hrají ve Studénce, v Bílovci, ve Zruči  nad Sázavou. A právě v Novém Jičíně máme takovou větší základnu hráčů.”</w:t>
      </w:r>
    </w:p>
    <w:p>
      <w:pPr/>
      <w:r>
        <w:rPr>
          <w:b w:val="1"/>
          <w:bCs w:val="1"/>
        </w:rPr>
        <w:t xml:space="preserve">Stanislav Jedlička, účastník turnaje: </w:t>
      </w:r>
      <w:r>
        <w:rPr/>
        <w:t xml:space="preserve">“Hraji již asi sedmým rokem, je to taková jednoduchá hra, měli jsme to jako doplněk k deskovým hrám. Je to prostě o přesnosti, o trpělivosti.” </w:t>
      </w:r>
    </w:p>
    <w:p>
      <w:pPr/>
      <w:r>
        <w:rPr>
          <w:b w:val="1"/>
          <w:bCs w:val="1"/>
        </w:rPr>
        <w:t xml:space="preserve">Josef Pustka, spoluorganizátor turnaje: </w:t>
      </w:r>
      <w:r>
        <w:rPr/>
        <w:t xml:space="preserve">“Loni jsme se zúčastnili mistrovství  Evropy, které proběhlo v Ostravě. Zatím se nám více daří ve dvojicích, na mistrovství Evropy jsem ve dvojicích skončili šestnáctí z šedesáti.” </w:t>
      </w:r>
    </w:p>
    <w:p>
      <w:pPr/>
      <w:r>
        <w:rPr>
          <w:b w:val="1"/>
          <w:bCs w:val="1"/>
        </w:rPr>
        <w:t xml:space="preserve">Stanislav Jedlička, účastník turnaje: </w:t>
      </w:r>
      <w:r>
        <w:rPr/>
        <w:t xml:space="preserve">“Já jsem se účastnil loni mistrovství Evropy, letos se chystáme do Polska na mistrovství světa, to by mělo být 14. srpna.” </w:t>
      </w:r>
    </w:p>
    <w:p>
      <w:pPr/>
      <w:r>
        <w:rPr/>
        <w:t xml:space="preserve">Přidat se k hráčům mölkky může kdokoli, zájmová skupina se v Novém Jičíně schází odpoledne za příznivého počasí v areálu za vodní plochou u Smetanových sadů.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05-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2026-08-21T07:09:27+02:00</dcterms:created>
  <dcterms:modified xsi:type="dcterms:W3CDTF">2026-08-21T07:09:27+02:00</dcterms:modified>
</cp:coreProperties>
</file>

<file path=docProps/custom.xml><?xml version="1.0" encoding="utf-8"?>
<Properties xmlns="http://schemas.openxmlformats.org/officeDocument/2006/custom-properties" xmlns:vt="http://schemas.openxmlformats.org/officeDocument/2006/docPropsVTypes"/>
</file>