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Noc kostelů otevře i novojičínské církevní stavby</w:t>
      </w:r>
    </w:p>
    <w:p>
      <w:pPr/>
      <w:r>
        <w:rPr>
          <w:b w:val="1"/>
          <w:bCs w:val="1"/>
        </w:rPr>
        <w:t xml:space="preserve">Novojičínské farnosti se připojí k Noci kostelů. Římsko-katolická církev otevře chrám Nanebevzetí Panny Marie, evangelíci zvou do sborového domu a jeho zahrady v Janáčkových sadech.</w:t>
      </w:r>
    </w:p>
    <w:p>
      <w:pPr/>
      <w:r>
        <w:rPr/>
        <w:t xml:space="preserve">Letošní 17. ročník celorepublikové Noci kostelů se uskuteční v pátek 23. května, zapojí se do něj okolo tisíc osmi set míst. Mezi nimi také novojičínské farnosti, římskokatolická a evangelická.    </w:t>
      </w:r>
    </w:p>
    <w:p>
      <w:pPr/>
      <w:r>
        <w:rPr>
          <w:b w:val="1"/>
          <w:bCs w:val="1"/>
        </w:rPr>
        <w:t xml:space="preserve">Vojtěch Janšta, děkan </w:t>
      </w:r>
      <w:r>
        <w:rPr>
          <w:b w:val="1"/>
          <w:bCs w:val="1"/>
        </w:rPr>
        <w:t xml:space="preserve">Římskokatolické církve Nový Jičín: </w:t>
      </w:r>
      <w:r>
        <w:rPr/>
        <w:t xml:space="preserve">“Noc kostelů vznikla jako taková veliká pozvánka pro všechny lidi k tomu, aby mohli vstoupit do kostelů, které třeba nejsou vždycky otevřené, nejsou přístupné a nebo se tam děje něco, co ty lidi zrovna nepřitahuje, nemají k tomu vztah. Takže, aby mohli v rámci toho večera a noci, která je svým způsobem kouzelná, podmanivá, vstoupit a v kostele prožít tu krásu, která je kolem, to ztišení, případně setkání a inspirace, které jim ti věřící nabídnou.”    </w:t>
      </w:r>
    </w:p>
    <w:p>
      <w:pPr/>
      <w:r>
        <w:rPr>
          <w:b w:val="1"/>
          <w:bCs w:val="1"/>
        </w:rPr>
        <w:t xml:space="preserve">Pavel Prejda, farář Českobratrské církve evangelické Nový Jičín: </w:t>
      </w:r>
      <w:r>
        <w:rPr/>
        <w:t xml:space="preserve">“Jako evangelická církev se do Noci kostelů zapojujeme téměř 15 let. Je to krásná příležitost vytvořit prostředí pro neformální setkání lidí, kteří do kostela obvykle nezavítají. Takže to je smyslem Noci kostelů, vytvořit prostor pro to, aby se lidé setkali, poseděli spolu a povykládali.”   </w:t>
      </w:r>
    </w:p>
    <w:p>
      <w:pPr/>
      <w:r>
        <w:rPr/>
        <w:t xml:space="preserve">Římskokatolická farnost pozve do svého hlavního chrámu Nanebevzetí Panny Marie.</w:t>
      </w:r>
    </w:p>
    <w:p>
      <w:pPr/>
      <w:r>
        <w:rPr>
          <w:b w:val="1"/>
          <w:bCs w:val="1"/>
        </w:rPr>
        <w:t xml:space="preserve">Vojtěch Janšta, děkan </w:t>
      </w:r>
      <w:r>
        <w:rPr>
          <w:b w:val="1"/>
          <w:bCs w:val="1"/>
        </w:rPr>
        <w:t xml:space="preserve">Římskokatolické církve Nový Jičín: </w:t>
      </w:r>
      <w:r>
        <w:rPr/>
        <w:t xml:space="preserve">“On je svým způsobem v historii města takový ústřední i takový nejzdobenější, je v něm nejvíce uměleckých inspirací. Zároveň je to prostor, který nás tak sjednocuje, je středem města, je středem i farního života, takže řekli bychom, že je to takové duchovní srdce města a proto mi přišlo vhodné otevřít ho v Noci kostelů.”      </w:t>
      </w:r>
    </w:p>
    <w:p>
      <w:pPr/>
      <w:r>
        <w:rPr/>
        <w:t xml:space="preserve">Program tu bude probíhat od pěti hodin odpoledne do půlnoci. Začne mší svatou, poté bude možné uvnitř posedět při svíčkách. </w:t>
      </w:r>
    </w:p>
    <w:p>
      <w:pPr/>
      <w:r>
        <w:rPr>
          <w:b w:val="1"/>
          <w:bCs w:val="1"/>
        </w:rPr>
        <w:t xml:space="preserve">Vojtěch Janšta, děkan </w:t>
      </w:r>
      <w:r>
        <w:rPr>
          <w:b w:val="1"/>
          <w:bCs w:val="1"/>
        </w:rPr>
        <w:t xml:space="preserve">Římskokatolické církve Nový Jičín: </w:t>
      </w:r>
      <w:r>
        <w:rPr/>
        <w:t xml:space="preserve">“Na co lidi pozveme? Především do ticha, to je ten záměr, to je to, čím ten kostel hlavně může být pro lidi jiný. Protože běžně ve světě toho ticha moc není. Takže setkat se tak trochu i se sebou sama v tom prostoru, který je široký, otevřený pro všechny bez velkého organizovaného programu, aby si každý mohl najít to, co mu bude vyhovovat.”    </w:t>
      </w:r>
    </w:p>
    <w:p>
      <w:pPr/>
      <w:r>
        <w:rPr/>
        <w:t xml:space="preserve">Ticho uvnitř chrámu bude prokládat hudba mladých, venku bude v provozu Zastávka s drobným občerstvením. </w:t>
      </w:r>
    </w:p>
    <w:p>
      <w:pPr/>
      <w:r>
        <w:rPr/>
        <w:t xml:space="preserve">Evangelická církev  tradičně zve do svého sborového domu v Janáčkových sadech. </w:t>
      </w:r>
    </w:p>
    <w:p>
      <w:pPr/>
      <w:r>
        <w:rPr>
          <w:b w:val="1"/>
          <w:bCs w:val="1"/>
        </w:rPr>
        <w:t xml:space="preserve">Pavel Prejda, farář Českobratrské církve evangelické Nový Jičín: </w:t>
      </w:r>
      <w:r>
        <w:rPr/>
        <w:t xml:space="preserve">“U nás v 18 hodin začínáme koncertem cimbálové muziky Sedmikvítek a o půl osmé chystáme vernisáž výstavy obrazů přerovské malířky Anny Sypěnové. Na závěr v devět hodin začne večer duchovní poezie českého básníka Ivana M Jirouse. Chceme společně číst ty básně za svitu svíček v nedaleké kapli svatého Kříže v Janáčkových sadech.” </w:t>
      </w:r>
    </w:p>
    <w:p>
      <w:pPr/>
      <w:r>
        <w:rPr/>
        <w:t xml:space="preserve">V přilehlé zahradě bude připraveno posezení s občerstvením, opékání, hry a tvoření pro děti.</w:t>
      </w:r>
    </w:p>
    <w:p>
      <w:pPr/>
      <w:r>
        <w:rPr/>
        <w:t xml:space="preserve">---</w:t>
      </w:r>
    </w:p>
    <w:p>
      <w:pPr>
        <w:pStyle w:val="Heading1"/>
      </w:pPr>
      <w:r>
        <w:rPr>
          <w:sz w:val="36"/>
          <w:szCs w:val="36"/>
        </w:rPr>
        <w:t xml:space="preserve">Tučňáci uzavřeli Ledovou šipku finálovým kolem</w:t>
      </w:r>
    </w:p>
    <w:p>
      <w:pPr/>
      <w:r>
        <w:rPr>
          <w:b w:val="1"/>
          <w:bCs w:val="1"/>
        </w:rPr>
        <w:t xml:space="preserve">Prvním rokem funguje v Novém Jičíně šipkařský klub s názvem Tučňáci, který aktuálně účinkuje ve druhé lize Moravskoslezského kraje. Teď v květnu pořádal finálové kolo prvního ročníku turnajové série Ledová šipka.</w:t>
      </w:r>
    </w:p>
    <w:p>
      <w:pPr/>
      <w:r>
        <w:rPr/>
        <w:t xml:space="preserve">Zázemím našel nový šipkařský klu, který vznikl loni v srpnu, v salonku restaurace na zimním stadionu, odtud pak nebylo daleko ke zvolení názvu Tučňáci a pojmenování pořádané série turnajů Ledová šipka  Počátkem května se tu uskutečnilo finálové kolo prvního ročníku tohoto turnaje. </w:t>
      </w:r>
    </w:p>
    <w:p>
      <w:pPr/>
      <w:r>
        <w:rPr>
          <w:b w:val="1"/>
          <w:bCs w:val="1"/>
        </w:rPr>
        <w:t xml:space="preserve">Pavel Kašuba, organizátor turnaje, Tučňáci Nový Jičín: </w:t>
      </w:r>
      <w:r>
        <w:rPr/>
        <w:t xml:space="preserve">“Dneska jsme se tady sešli na finálový turnaj Ledové šipky. Ledová šipka je turnaj v klasických šipkách, dnes se tady sešlo dvacet nejlepších šipkařů převážně z Nového Jičína, ale i pár hostů, zmíním třeba Hranice.” </w:t>
      </w:r>
    </w:p>
    <w:p>
      <w:pPr/>
      <w:r>
        <w:rPr>
          <w:b w:val="1"/>
          <w:bCs w:val="1"/>
        </w:rPr>
        <w:t xml:space="preserve">Pavel Kašuba, organizátor turnaje, Tučňáci Nový Jičín: “</w:t>
      </w:r>
      <w:r>
        <w:rPr/>
        <w:t xml:space="preserve">Na turnajích hrajme stejný formát jako v lize, to znamená 501 double out, to znamená, že musíte uzavřít hru vnějším okruhem, takzvaným doublem nebo čistým červeným středem.”    </w:t>
      </w:r>
    </w:p>
    <w:p>
      <w:pPr/>
      <w:r>
        <w:rPr>
          <w:b w:val="1"/>
          <w:bCs w:val="1"/>
        </w:rPr>
        <w:t xml:space="preserve">Jan Zahradníček, účastník turnaje: </w:t>
      </w:r>
      <w:r>
        <w:rPr/>
        <w:t xml:space="preserve">“Strašně jsem si to užil, kluci to organizují výborně, patří jim velká poklona za to, co tady dokázali vybudovat za tak krátkou chvíli. Sešla se tu skvělá parta hráčů, výborných hráčů a ta konkurence je velká, budu se dnes snažit dostat co nejdál, ale uvidíme, jak to dopadne.”  </w:t>
      </w:r>
    </w:p>
    <w:p>
      <w:pPr/>
      <w:r>
        <w:rPr>
          <w:b w:val="1"/>
          <w:bCs w:val="1"/>
        </w:rPr>
        <w:t xml:space="preserve">Pavel Kašuba, organizátor turnaje, Tučňáci Nový Jičín: </w:t>
      </w:r>
      <w:r>
        <w:rPr/>
        <w:t xml:space="preserve">“Aktuálně zde máme čtyři terče, turnaje byly proto omezeny na 16 hráčů. Od příští sezony budeme mít terčů osm, budeme pořádat i jeden regionální turnaj pro špičku Moravskoslezského kraje. Budeme hrávat v úterky, asi každý druhý úterek v měsíci, a bude to přístupné pro kohokoliv, kdo přijde, ten hraje.”   </w:t>
      </w:r>
    </w:p>
    <w:p>
      <w:pPr/>
      <w:r>
        <w:rPr>
          <w:b w:val="1"/>
          <w:bCs w:val="1"/>
        </w:rPr>
        <w:t xml:space="preserve">Stanislav Kopecký (ANO), starosta Nového Jičína: </w:t>
      </w:r>
      <w:r>
        <w:rPr/>
        <w:t xml:space="preserve">“Házet šipky, to byla dříve hospodská záležitost, a tito kluci, tento mladý oddíl tuto aktivitu povýšil defacto na sport.”</w:t>
      </w:r>
    </w:p>
    <w:p>
      <w:pPr/>
      <w:r>
        <w:rPr>
          <w:b w:val="1"/>
          <w:bCs w:val="1"/>
        </w:rPr>
        <w:t xml:space="preserve">Pavel Kašuba, organizátor turnaje, Tučňáci Nový Jičín: </w:t>
      </w:r>
      <w:r>
        <w:rPr/>
        <w:t xml:space="preserve">“Hrajme soutěž, hrajme druhou ligu Moravskoslezského kraje, jsme aktuálně na 6. místě. Cílem pro tuto sezonu bylo se udržet, což se nám povedlo, máme velký náskok, těší nás to a baví nás to.” </w:t>
      </w:r>
    </w:p>
    <w:p>
      <w:pPr/>
      <w:r>
        <w:rPr/>
        <w:t xml:space="preserve">Přidat se k šipkařskému týmu Tučňáků může kdokoliv, finanční náročnost této aktivity je minimální. A kdo zpočátku nechce investovat do šipek, může si je v klubu vypůjčit. Podrobnosti jsou na webových stránkách zimního stadionu, pod záložkou restaurace.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2025-12-24T13:38:06+01:00</dcterms:created>
  <dcterms:modified xsi:type="dcterms:W3CDTF">2025-12-24T13:38:06+01:00</dcterms:modified>
</cp:coreProperties>
</file>

<file path=docProps/custom.xml><?xml version="1.0" encoding="utf-8"?>
<Properties xmlns="http://schemas.openxmlformats.org/officeDocument/2006/custom-properties" xmlns:vt="http://schemas.openxmlformats.org/officeDocument/2006/docPropsVTypes"/>
</file>