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Uskutečnilo se 19. zasedání zastupitelstva města Karviné</w:t>
      </w:r>
    </w:p>
    <w:p>
      <w:pPr/>
      <w:r>
        <w:rPr>
          <w:b w:val="1"/>
          <w:bCs w:val="1"/>
        </w:rPr>
        <w:t xml:space="preserve">Uskutečnilo se 19. zasedání Zastupitelstva města Karviné. Zastupitelé projednali a schválili řadu klíčových bodů týkajících se hospodaření města, investic, školství, sociální oblasti i kultury.</w:t>
      </w:r>
    </w:p>
    <w:p>
      <w:pPr/>
      <w:r>
        <w:rPr/>
        <w:t xml:space="preserve">Na zastupitelstvu města Karviné se zejména uzavřelo hospodaření města za rok 2024, kdy vznikl přebytek 373 milionů korun a na účtech města zůstalo více než 1,6 miliardy korun. To vše díky dlouhodobě odpovědnému hospodaření.</w:t>
      </w:r>
    </w:p>
    <w:p>
      <w:pPr/>
      <w:r>
        <w:rPr>
          <w:b w:val="1"/>
          <w:bCs w:val="1"/>
        </w:rPr>
        <w:t xml:space="preserve">Jan Wolf (SOCDEM), primátor Karviné:</w:t>
      </w:r>
      <w:r>
        <w:rPr/>
        <w:t xml:space="preserve"> “Myslím si, že hlavním bodem dnešního zasedání zastupitelstva města bylo hospodaření roku 2024, to hosodaření nám vyšlo zase velice dobře, takže jsme měli nějaké přebytky hospodaření. Myslím si, že většina těch investičních akcí a veškerých těch položek, které byly v roce 2024, byla splněna, připravili jsme návrh nových projektů, které bychom chtěli realizovat v roce 2025 s přesahem do roku 2026. Dneska jsme se se zastupiteli shodli na tom vypořádání, takže jsem za to rád a můžeme dále pracovat.”</w:t>
      </w:r>
    </w:p>
    <w:p>
      <w:pPr/>
      <w:r>
        <w:rPr/>
        <w:t xml:space="preserve">Jedním z projednávaných bodů byl také investiční záměr výstavby nové mateřské školy v areálu Základní školy Cihelní.</w:t>
      </w:r>
    </w:p>
    <w:p>
      <w:pPr/>
      <w:r>
        <w:rPr>
          <w:b w:val="1"/>
          <w:bCs w:val="1"/>
        </w:rPr>
        <w:t xml:space="preserve">Andrzej Bizoń (nestr. za SOCDEM), náměstek primátora Karviné:</w:t>
      </w:r>
      <w:r>
        <w:rPr/>
        <w:t xml:space="preserve"> “Současné umístění školky v bytovém domě je dlouhodobě nevyhovující, náklady nám stále rostou a možnosti nějakých úprav jsou velmi omezené. Proto chceme vybudovat novou mateřskou školu přímo v areálu Základní školy Cihelní. Nová školka nabídne potřebnu kapacitu a samozřejmě moderní zázemí, odpovídající současným nárokům na předdškolní vzdělávání.”</w:t>
      </w:r>
    </w:p>
    <w:p>
      <w:pPr/>
      <w:r>
        <w:rPr/>
        <w:t xml:space="preserve">Zastupitelé také schválili přidělení dotací z fondu primátora, které putují k podpoře kulturních, sportovních a komunitních akcí a jsou v celkové výši 2,6 milionu korun. Mezi příjemci jsou například organizátoři festivalu Dolański Gróm, sportovní spolek MiKaDo nebo hudební klub Hard Cafe. Významná podpora směřovala také ke Slezské univerzitě v Opavě, kde se schválila dotace ve výši 438 tisíc korun na rozšíření knižního fondu, pořádání vzdělávacích programů pro veřejnost a akce k 35. výročí působení univerzity v Karviné. Součástí programu bylo také poděkování a rozloučení s ředitelkou Sociálních služeb Karviná Blankou Dadokovou, která po 22 letech ve funkci odchází do důchodu.</w:t>
      </w:r>
    </w:p>
    <w:p>
      <w:pPr/>
      <w:r>
        <w:rPr/>
        <w:t xml:space="preserve">---</w:t>
      </w:r>
    </w:p>
    <w:p>
      <w:pPr>
        <w:pStyle w:val="Heading1"/>
      </w:pPr>
      <w:r>
        <w:rPr>
          <w:sz w:val="36"/>
          <w:szCs w:val="36"/>
        </w:rPr>
        <w:t xml:space="preserve">Otevřela se lázeňská sezona</w:t>
      </w:r>
    </w:p>
    <w:p>
      <w:pPr/>
      <w:r>
        <w:rPr>
          <w:b w:val="1"/>
          <w:bCs w:val="1"/>
        </w:rPr>
        <w:t xml:space="preserve">Otevřely se lázeňské prameny. Letošní pravidelná akce Lázní Darkov se sice uskutečnila za nepřízně počasí, přesto přilákala především fanoušky známých českých hitů.</w:t>
      </w:r>
    </w:p>
    <w:p>
      <w:pPr/>
      <w:r>
        <w:rPr/>
        <w:t xml:space="preserve">Letošní zahájení 158. lázeňské sezóny se neslo i v duchu pozitivní nálady, Karviná se totiž již brzy dočká oficiálního statutu lázeňského města.</w:t>
      </w:r>
    </w:p>
    <w:p>
      <w:pPr/>
      <w:r>
        <w:rPr>
          <w:b w:val="1"/>
          <w:bCs w:val="1"/>
        </w:rPr>
        <w:t xml:space="preserve">Pavlína Filipi, generální ředitelka Lázní Darkov:</w:t>
      </w:r>
      <w:r>
        <w:rPr/>
        <w:t xml:space="preserve"> “Vypadá to, že od 1. července bychom měli mít lázeňský statut, takkže bychom mohli konečně být plně lázeňským městem, což by mě velmi těšilo, že už nebudeme pouze hornickým městem a univerzitním, ale plně kvalifikovaným lázeňským městem.”</w:t>
      </w:r>
    </w:p>
    <w:p>
      <w:pPr/>
      <w:r>
        <w:rPr>
          <w:b w:val="1"/>
          <w:bCs w:val="1"/>
        </w:rPr>
        <w:t xml:space="preserve">Lukáš Raszyk (SOCDEM), náměstek primátora Karviné: </w:t>
      </w:r>
      <w:r>
        <w:rPr/>
        <w:t xml:space="preserve">“Ta doba byla dlouhá, protože ten lázeňský statut, všechny města, které ho měly, tak historicky byl z 50., 60. let, potom vznikla iniciativa, myslím, kolem roku 2006, že by bylo dobré ty statuty obnovit, protože byly poplatné době, takže se hledala ta varianta. Ale samozřejmě tak, jak to bývá, tak měnily se vlády, měnili se ministři a podobně, takže to trvalo nějakou dobu, skočil nám do toho covid, kdy už jsme taky byli skoro předtím, že nám ho dají, no a teď doufáme teda, že úspěšně za necelé dva měsíce bychom ho měli získat, za což jsme velmi rádi.”</w:t>
      </w:r>
    </w:p>
    <w:p>
      <w:pPr/>
      <w:r>
        <w:rPr/>
        <w:t xml:space="preserve">Při příležitosti otevírání lázeňských pramenů vystoupilo například pěvecké seskupení Horničtí kamarádi, Cimbálová muzika Iršava nebo hlavní hvězda celých slavností, populární český zpěvák Michal David.  </w:t>
      </w:r>
    </w:p>
    <w:p>
      <w:pPr/>
      <w:r>
        <w:rPr/>
        <w:t xml:space="preserve">Ačkoli návštěvníci byli schovaní pod pláštěnkami a deštníky, o zábavu bylo rozhodně postaráno po celé odpoledne i večer a lázeňští hosté i veřejnost si akci nenechali ničím zkazit.</w:t>
      </w:r>
    </w:p>
    <w:p>
      <w:pPr/>
      <w:r>
        <w:rPr/>
        <w:t xml:space="preserve">---</w:t>
      </w:r>
    </w:p>
    <w:p>
      <w:pPr>
        <w:pStyle w:val="Heading1"/>
      </w:pPr>
      <w:r>
        <w:rPr>
          <w:sz w:val="36"/>
          <w:szCs w:val="36"/>
        </w:rPr>
        <w:t xml:space="preserve">Běh POHO50 už 21. června v Karviné</w:t>
      </w:r>
    </w:p>
    <w:p>
      <w:pPr/>
      <w:r>
        <w:rPr>
          <w:b w:val="1"/>
          <w:bCs w:val="1"/>
        </w:rPr>
        <w:t xml:space="preserve">Blíží se běžecký závod POHO50, který odstartuje 21. června na Masarykově náměstí. Běžci si budou moci vybrat trasu dle svého výkonnostního rozpoložení a navíc se poběží za dobrou věc.</w:t>
      </w:r>
    </w:p>
    <w:p>
      <w:pPr/>
      <w:r>
        <w:rPr/>
        <w:t xml:space="preserve">POHO50 je běžecký závod pro úplně každého, kdo rád běhá a navíc má rád věci, které mají smysl. Vybrat si může skutečně každý, a to ze závodů v délce na 50, 21, 10 nebo 6 kilometrů, včetně dětských závodů. Závodu na 50 kilometrů byl navíc udělen statut mistrovství České republiky. </w:t>
      </w:r>
    </w:p>
    <w:p>
      <w:pPr/>
      <w:r>
        <w:rPr>
          <w:b w:val="1"/>
          <w:bCs w:val="1"/>
        </w:rPr>
        <w:t xml:space="preserve">Marcela Krplová, ředitelka závodu POHO50:</w:t>
      </w:r>
      <w:r>
        <w:rPr/>
        <w:t xml:space="preserve"> “Milí běžci a běžkyně, ať už běžíte jenom pro zábavu, pro výzvu, či potkat se s kamarády, s firemními parťáky, přihlaste se, přijďte, ráda se s vámi se všemi uvidím na startu.”</w:t>
      </w:r>
    </w:p>
    <w:p>
      <w:pPr/>
      <w:r>
        <w:rPr/>
        <w:t xml:space="preserve">Akce je rovněž charitativního charakteru a v letošním roce se běží za patnáctiletého Davida, který trpí mozkovou obrnou. </w:t>
      </w:r>
    </w:p>
    <w:p>
      <w:pPr/>
      <w:r>
        <w:rPr/>
        <w:t xml:space="preserve">---</w:t>
      </w:r>
    </w:p>
    <w:p>
      <w:pPr>
        <w:pStyle w:val="Heading1"/>
      </w:pPr>
      <w:r>
        <w:rPr>
          <w:sz w:val="36"/>
          <w:szCs w:val="36"/>
        </w:rPr>
        <w:t xml:space="preserve">International Week na karvinské OPF v duchu inovací</w:t>
      </w:r>
    </w:p>
    <w:p>
      <w:pPr/>
      <w:r>
        <w:rPr>
          <w:b w:val="1"/>
          <w:bCs w:val="1"/>
        </w:rPr>
        <w:t xml:space="preserve">Internacionalizace v rámci univerzitního prostředí je čím dál více žádaná a ruku v ruce s dobou je svět čím dál více propojený. Dobře to vědí i zástupci karvinské Obchodně podnikatelské fakulty, kteří opět v rámci akce International Week pozvali hosty z celé Evropy. Ti letos dorazili v rekordním počtu a Karviná se jim moc líbila.</w:t>
      </w:r>
    </w:p>
    <w:p>
      <w:pPr/>
      <w:r>
        <w:rPr/>
        <w:t xml:space="preserve">Na karvinské Obchodně podnikatelské fakultě Slezské univerzity se uskutečnil pátý ročník mezinárodní akce International Week. Tento ročník byl speciální i v tom, že byl uspořádán již podruhé v kombinaci se STARS EU Staff Weekem, v rámci kterého byli pozváni zástupci devíti partnerských univerzit. Přijelo více než osmdesát zahraničních hostů z více než patnácti zemí.</w:t>
      </w:r>
    </w:p>
    <w:p>
      <w:pPr/>
      <w:r>
        <w:rPr>
          <w:b w:val="1"/>
          <w:bCs w:val="1"/>
        </w:rPr>
        <w:t xml:space="preserve">Roman Šperka, děkan Obchodně podnikatelské fakulty:</w:t>
      </w:r>
      <w:r>
        <w:rPr/>
        <w:t xml:space="preserve"> “My jsme se rozhodli, že se tento rok zaměříme na specifické skupiny účastníků a podpoříme je v našich aliančních snahách. Jedná se hlavně o společnou výuku, co se týká společných předmětů, takzvané Blended intensive programmes, což jsou kurzy, které jsou designované online, to znamená, že během semestru studenti studují online a potom mají týdenní soustředění u různých partnerů v zahraničí.”</w:t>
      </w:r>
    </w:p>
    <w:p>
      <w:pPr/>
      <w:r>
        <w:rPr/>
        <w:t xml:space="preserve">Jedním z témat, kterým se letošní International Week věnoval, byly například také mikrokredity, koncept pro ty, kteří jsou již zaměstnaní, ale stále mají touhu se vzdělávat. Karvinská Obchodně podnikatelská fakulta se navíc se zahraničními partnery aktivně nechává vzájemně inspirovat. </w:t>
      </w:r>
    </w:p>
    <w:p>
      <w:pPr/>
      <w:r>
        <w:rPr>
          <w:b w:val="1"/>
          <w:bCs w:val="1"/>
        </w:rPr>
        <w:t xml:space="preserve">Roman Šperka, děkan Obchodně podnikatelské fakulty:</w:t>
      </w:r>
      <w:r>
        <w:rPr/>
        <w:t xml:space="preserve"> “My se nesnažíme jen opakovat, snažíme se věci i vylepšovat, ale spíše bych zdůraznil to, že co si my vezmeme od nich, to si oni vezmou od nás. My jsme lídrem, co se týká aliance v oblasti podnikání, podnikavosti, ale také jsme lídrem právě toho právě toho Concretion campus, takže se snažíme v rámci aliance vést všechny aktivity, které se týkajích těchto věcí a naopak zajímají nás věci, které se týkají inovativních vzdělávacích metod.”</w:t>
      </w:r>
    </w:p>
    <w:p>
      <w:pPr/>
      <w:r>
        <w:rPr/>
        <w:t xml:space="preserve">Jedním z hlavních cílů a zájmů univerzity je také posílit internacionalizaci a modernizovat výukový obsah, což mohou zahraniční hosté výrazně ovlivnit.</w:t>
      </w:r>
    </w:p>
    <w:p>
      <w:pPr/>
      <w:r>
        <w:rPr>
          <w:b w:val="1"/>
          <w:bCs w:val="1"/>
        </w:rPr>
        <w:t xml:space="preserve">Rima Dijkstra, Hanze University, Nizozemsko: </w:t>
      </w:r>
      <w:r>
        <w:rPr/>
        <w:t xml:space="preserve">“Je to velmi pěkná iniciativa ze strany Slezské univerzity, tento mezinárodní týden, zejména pro STARS EU, pro rozvoj projektu Evropské univerzity je velmi důležité se setkat a diskutovat a dívat se dopředu na to, co budeme realizovat, navrhovat a jak budeme spolupracovat při budování naší Evropské univerzity.”</w:t>
      </w:r>
    </w:p>
    <w:p>
      <w:pPr/>
      <w:r>
        <w:rPr>
          <w:b w:val="1"/>
          <w:bCs w:val="1"/>
        </w:rPr>
        <w:t xml:space="preserve">José Francisco Sigut Saavedra, University of La Laguna, Tenerife, Španělsko:</w:t>
      </w:r>
      <w:r>
        <w:rPr/>
        <w:t xml:space="preserve"> “Přijel jsem včera pozdě večer, ale mám z univerzity velmi dobrý dojem. Doufám, že toho uvidím více, protože vím, že jsou na programu nějaké aktivity, nějaké společenské akce. Myslím, že budu mít příležitost poznat více vaše pěkné město.”</w:t>
      </w:r>
    </w:p>
    <w:p>
      <w:pPr/>
      <w:r>
        <w:rPr/>
        <w:t xml:space="preserve">International Week se nesl nejen v duchu vzájemné inspirace a spolupráce, ale také nápadů, co by se dalo zlepšit napříč univerzitním vzděláváním v Evropě.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0-05-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2026-04-21T05:10:39+02:00</dcterms:created>
  <dcterms:modified xsi:type="dcterms:W3CDTF">2026-04-21T05:10:39+02:00</dcterms:modified>
</cp:coreProperties>
</file>

<file path=docProps/custom.xml><?xml version="1.0" encoding="utf-8"?>
<Properties xmlns="http://schemas.openxmlformats.org/officeDocument/2006/custom-properties" xmlns:vt="http://schemas.openxmlformats.org/officeDocument/2006/docPropsVTypes"/>
</file>