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Ostravané jsou čtvrtí na světě v mapování přírody</w:t>
      </w:r>
    </w:p>
    <w:p>
      <w:pPr/>
      <w:r>
        <w:rPr>
          <w:b w:val="1"/>
          <w:bCs w:val="1"/>
        </w:rPr>
        <w:t xml:space="preserve">Ostrava se na konci dubna zapojila do celosvětového projektu mapování přírody. Lidé mohli pomocí aplikace v mobilu fotit a určovat rostliny i živočichy, na které ve městě narazili a zájem předčil veškerá očekávání. Přes 100 tisíc pozorování znamená 4 místo na světě.</w:t>
      </w:r>
    </w:p>
    <w:p>
      <w:pPr/>
      <w:r>
        <w:rPr/>
        <w:t xml:space="preserve">Desátý ročník celosvětového projektu mapování přírody skončil a Ostravané si vedli excelentně. Mezi 669 městy 62 zemí světa se umístili na 4. místě z více než 100 tisíci pozorováními. V Evropě Ostrava zvítězila a například v Česku druhá Praha měla jen 27 tisíc pozorování. </w:t>
      </w:r>
    </w:p>
    <w:p>
      <w:pPr/>
      <w:r>
        <w:rPr>
          <w:b w:val="1"/>
          <w:bCs w:val="1"/>
        </w:rPr>
        <w:t xml:space="preserve">Tomáš Ocásek, koordinátor projektu, Ostravské muzeum: </w:t>
      </w:r>
      <w:r>
        <w:rPr/>
        <w:t xml:space="preserve">Čísla jsou úplně fantastická. Bylo skoro přes dva tisíce pozorovatelů, kteří se do toho zapojili a bylo přes sto tisíc pozorování, což je naprosto fantastické. Nejvíce co byl pozorovaný druh, tak byla pampeliška lékařská, společně se sedmikráskou a z hmyzího světa to byla ruměníce pospolná, a hlemýžď zahradní."</w:t>
      </w:r>
    </w:p>
    <w:p>
      <w:pPr/>
      <w:r>
        <w:rPr/>
        <w:t xml:space="preserve">V projektu šlo o to, vyfotit, v našem případě na Ostravsku, co nejvíce druhů rostlin, zvířat, ptáků nebo hmyzu a sdílet je pomocí bezplatné aplikace iNaturalist. Zapojily se školy, kroužky i přírodovědci a milovníci přírody. I když soutěž trvala jen 4 dny, aplikace funguje pořád a je tak cenná i jako rádce v přírodě.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aplikace a soutěž má vlastně vyhecovat děti a jejich rodiče, aby šli ven s výukou, se školami, aby se dostali do parku a do přírody. </w:t>
      </w:r>
      <w:r>
        <w:rPr>
          <w:i w:val="1"/>
          <w:iCs w:val="1"/>
        </w:rPr>
        <w:t xml:space="preserve">Můžete fotit kdekoliv na světě a rozeznávat rostliny a i když pojedete na dovolenou a nebudete si vědět rady, tak si  můžete zpestřit procházku někde v Beskydech."</w:t>
      </w:r>
    </w:p>
    <w:p>
      <w:pPr/>
      <w:r>
        <w:rPr/>
        <w:t xml:space="preserve">Pozorovatelé v České republice vyfotili více než polovinu rostlinných druhů, čtvrtinu pozorovaných objektů tvořil hmyz, následován  houbami a ptáky. Ale pozor aplikace není vhodná pro rozpoznávání jedlých jedovatých hub.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Světoznámá architektka Eva Jiřičná otevřela svou výstavu</w:t>
      </w:r>
    </w:p>
    <w:p>
      <w:pPr/>
      <w:r>
        <w:rPr>
          <w:b w:val="1"/>
          <w:bCs w:val="1"/>
        </w:rPr>
        <w:t xml:space="preserve">Do Ostravy přijela světově uznávaná architektka Eva Jiřičná. Ve výstavním prostoru městského ateliéru MAPPA zahájila výstavu mapující průřez její architektonickou tvorbou. Přišlo tolik lidí, kolik tam ještě nikdy nebylo.</w:t>
      </w:r>
    </w:p>
    <w:p>
      <w:pPr/>
      <w:r>
        <w:rPr/>
        <w:t xml:space="preserve">Výstava Evy Jiřičné nabízí fascinující pohled do světa architektury, kde hraje hlavní roli preciznost, lehkost, důraz na detail a inovativní využití materiálů, zejména skla a kovu. Ostrava slavnou architektku dojala.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“Já si pamatuju Ostravu, když byla černá Ostrava, protože já jsem jako studentka sem jezdila na výstavy a ta změna a to, že Ostrava má teď světového architekta, který dělá novou operu, že se tady pořád něco děje, že Ostrava je třetím zeleným městem evropským, to je tak úžasný úspěch.”</w:t>
      </w:r>
    </w:p>
    <w:p>
      <w:pPr/>
      <w:r>
        <w:rPr/>
        <w:t xml:space="preserve">Na výstavě můžete obdivovat například ikonické schodiště v Somerset House v Londýně, návrh Nové Oranžerie pro Pražský hrad nebo rekonstrukci věžového domu na Ostrčilově ulici v Ostravě.</w:t>
      </w:r>
    </w:p>
    <w:p>
      <w:pPr/>
      <w:r>
        <w:rPr>
          <w:b w:val="1"/>
          <w:bCs w:val="1"/>
        </w:rPr>
        <w:t xml:space="preserve">Eva Jiřičná, architektka:</w:t>
      </w:r>
      <w:r>
        <w:rPr/>
        <w:t xml:space="preserve"> “Když jsem zavírala tu londýnskou kancelář, tak jsme číslovali projekty od jedničky dál a tam bylo číslo 763, tak to všechno tady není, ale ty důležité projekty tady jsou všechny.”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“Tady v MAPPĚ nic významnějšího, originálnějšího nikdy nebylo. Pro nás to je obrovská čest a obrovská čest je i to, že paní Jiřičná dorazila na tu výstavu. My jsme moc rádi, že díky ní budeme mít nový mrakodrap, který ona navrhla, ostravský mrakodrap, který léta chátral.”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“Paní architektka se vždycky snaží udělat více z méně, ta elegence, ta preciznost, to je její rukopis a já jsem strašně rád, že tady lidé uvidí ten poctivý přístup, skvělý talent a i to řemeslo.”</w:t>
      </w:r>
    </w:p>
    <w:p>
      <w:pPr/>
      <w:r>
        <w:rPr/>
        <w:t xml:space="preserve">Výstava bude v městském ateliéru MAPPA k vidění do konce září letošního roku.</w:t>
      </w:r>
    </w:p>
    <w:p>
      <w:pPr/>
      <w:r>
        <w:rPr/>
        <w:t xml:space="preserve">---</w:t>
      </w:r>
    </w:p>
    <w:p>
      <w:pPr/>
      <w:r>
        <w:rPr/>
        <w:t xml:space="preserve">Krátké zprávy 20. 5. 2025 17.00 - 1</w:t>
      </w:r>
    </w:p>
    <w:p>
      <w:pPr/>
      <w:r>
        <w:rPr/>
        <w:t xml:space="preserve">ČAPÍ HNÍZDO ZACHRÁNĚNO</w:t>
      </w:r>
      <w:br/>
      <w:r>
        <w:rPr/>
        <w:t xml:space="preserve">Z čapího hnízda v Poodří odstranili ochránci ze Záchranné stanice v Bartošovicích před několika dny  nebezpečnou síťovinu. Kdyby tam zůstala, mohla být ohrožena čapí mláďata. Zásah naštěstí přišel včas a zabránil možnému neštěstí.</w:t>
      </w:r>
      <w:br/>
      <w:br/>
    </w:p>
    <w:p>
      <w:pPr/>
      <w:r>
        <w:rPr/>
        <w:t xml:space="preserve">KARVINŠTÍ ZASTUPITELÉ SCHVÁLILI INVESTICE A PODPORU</w:t>
      </w:r>
      <w:br/>
      <w:r>
        <w:rPr/>
        <w:t xml:space="preserve">Karviná zakončila rok 2024 s přebytkem 373 milionů korun a na účtech má přes 1,6 miliardy.  Zastupitelé schválili výstavbu školky u ZŠ Cihelní s odhadovanými náklady 50 milionů korun, která nahradí nevyhovující objekt v bytovém domě. Dále rozdělili 2,6 milionu korun z Fondu primátora na akce a 438 tisíc korun na podporu Slezské univerzity.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chce, aby partnerství s městy nebylo formální</w:t>
      </w:r>
    </w:p>
    <w:p>
      <w:pPr/>
      <w:r>
        <w:rPr>
          <w:b w:val="1"/>
          <w:bCs w:val="1"/>
        </w:rPr>
        <w:t xml:space="preserve">Nový Jičín nechce, aby jeho vztahy s partnerskými městy byly jen formální. Pozval proto veřejnost na prezentaci o německém Görlitz. Součástí akce byla ochutnávka specialit tamní kuchyně a piva.</w:t>
      </w:r>
    </w:p>
    <w:p>
      <w:pPr/>
      <w:r>
        <w:rPr/>
        <w:t xml:space="preserve">Partnerské vztahy s Görlitz udržuje Nový Jičín od roku 1981. Veřejná prezentace tohoto vztahu a města, které je jedno z nejlépe dochovaných historických sídel v Německu, se teď konala v Hotelu Praha. 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”Máme šest partnerských měst s tím, že v minulosti už se tato akce konala, proběhlo italské a francouzské odpoledne. A letos jsem se rozhodli představit právě partnerské město Görlitz z Německa.”   </w:t>
      </w:r>
    </w:p>
    <w:p>
      <w:pPr/>
      <w:r>
        <w:rPr>
          <w:b w:val="1"/>
          <w:bCs w:val="1"/>
        </w:rPr>
        <w:t xml:space="preserve">Zora Kudělková, přednášející: </w:t>
      </w:r>
      <w:r>
        <w:rPr/>
        <w:t xml:space="preserve">“Je toho opravdu moc, je tam ke čtyřem tisícům zapsaných kulturních památek.”   </w:t>
      </w:r>
    </w:p>
    <w:p>
      <w:pPr/>
      <w:r>
        <w:rPr>
          <w:b w:val="1"/>
          <w:bCs w:val="1"/>
        </w:rPr>
        <w:t xml:space="preserve">návštěvník akce: </w:t>
      </w:r>
      <w:r>
        <w:rPr/>
        <w:t xml:space="preserve">“Zajímáme se samozřejmě o partnerství, naše děti jezdily do partnerských měst se sborem, takže to prožíváme trošku jinak a doufám, že si to dneska užijeme.” </w:t>
      </w:r>
    </w:p>
    <w:p>
      <w:pPr/>
      <w:r>
        <w:rPr/>
        <w:t xml:space="preserve">Kromě mnoha informací a zajímavostí tu byly k dispozici propagační materiály a připravena ochutnávka německé kuchyně a piva z pivovaru Landskron.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“My se hlavně snažíme, aby ta partnerství s městy nebyla pouze formální. Takže kromě klasických typů spolupráce, jako je návštěva představitelů měst, kulturní nebo studentské výměny, tak máme také například prodej produktů z partnerských měst na adventním jarmarku, což je jedinečná příležitost ochutnat jejich lokální výrobky.”</w:t>
      </w:r>
    </w:p>
    <w:p>
      <w:pPr/>
      <w:r>
        <w:rPr/>
        <w:t xml:space="preserve">A de facto ochutnat lze partnerská města i během červnového festivalu Pivobraní, který je také na zahraniční vztahy zaměřen.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montessori školy v Havířově mají svou farmu</w:t>
      </w:r>
    </w:p>
    <w:p>
      <w:pPr/>
      <w:r>
        <w:rPr>
          <w:b w:val="1"/>
          <w:bCs w:val="1"/>
        </w:rPr>
        <w:t xml:space="preserve">Montessori základní škola Úsměv v Havířově má školní farmu. Žáci se učí jak zacházet s půdou, pěstovat plodiny a hlavně pracovat v týmu. Na farmu se přijeli podívat i studenti Ostravské univerzity.</w:t>
      </w:r>
    </w:p>
    <w:p>
      <w:pPr/>
      <w:r>
        <w:rPr/>
        <w:t xml:space="preserve">Cesta od semínka k chutnému plodu není jednoduchá ani bezpracná. To dobře vědí žáci z Montessori základní školy Úsměv v Havířově. Už čtvrtým rokem v rámci výuky  totiž navštěvují školní farmu, kde se starají nejen o svá políčka, ale i zvířata.</w:t>
      </w:r>
    </w:p>
    <w:p>
      <w:pPr/>
      <w:r>
        <w:rPr>
          <w:b w:val="1"/>
          <w:bCs w:val="1"/>
        </w:rPr>
        <w:t xml:space="preserve">Jana Dostálová, garant třetího trojročí Montessori ZŠ Úsměv: </w:t>
      </w:r>
      <w:r>
        <w:rPr/>
        <w:t xml:space="preserve">“Učí se pracovat, učí se plánovat práci, učí se spolupracovat v té skupině, takže to není jen o tom, že by něco pěstovali, ale jsou tam i jiné věci, které sledujeme a chceme dosáhnout. Zároveň se dneska tady odehrává taková návštěva studentů z Ostravské univerzity, kteří se přišli podívat, jak to na farmě funguje.”</w:t>
      </w:r>
    </w:p>
    <w:p>
      <w:pPr/>
      <w:r>
        <w:rPr>
          <w:b w:val="1"/>
          <w:bCs w:val="1"/>
        </w:rPr>
        <w:t xml:space="preserve">Bohdana Richterová, vedoucí katedry sociální pedagogiky Ostravské univerzity: </w:t>
      </w:r>
      <w:r>
        <w:rPr/>
        <w:t xml:space="preserve">“Jsou to studenti speciální pedagogiky bakalářské. Je to skvělá příležitost. Kdyby mohla mít každá základní škola svoji farmu, tak by to byla velká příležitost pro děti. Nesedět jen v lavicích.”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“Určitě mi to dává to, že tady můžu být se zvířaty a mohu tady pěstovat. Určitě mi to dalo hodně. Když nám něco nevyjde s pěstováním, jak to spravit, jak tu půdu obnovit a taky a máme kousek zahradu a i tam jsem se začala zapojovat.”</w:t>
      </w:r>
    </w:p>
    <w:p>
      <w:pPr/>
      <w:r>
        <w:rPr/>
        <w:t xml:space="preserve">Na podzim plody úrody, ať už brambory, červenou řepu, nebo dýně žáci nabízí rodičům na školním jarmarku.</w:t>
      </w:r>
    </w:p>
    <w:p>
      <w:pPr/>
      <w:r>
        <w:rPr/>
        <w:t xml:space="preserve">---</w:t>
      </w:r>
    </w:p>
    <w:p>
      <w:pPr/>
      <w:r>
        <w:rPr/>
        <w:t xml:space="preserve">Krátké zprávy 20. 5. 2025 17.00 - 2</w:t>
      </w:r>
    </w:p>
    <w:p>
      <w:pPr/>
      <w:r>
        <w:rPr/>
        <w:t xml:space="preserve">MOKŘADY CHRÁNÍ KRAJINU </w:t>
      </w:r>
      <w:br/>
      <w:r>
        <w:rPr/>
        <w:t xml:space="preserve">V Moravskoslezském kraji ČSOP chrání unikátní mokřady, jako je Lutyňská pískovna u Dětmarovic. Tyto lokality zadržují vodu, ochlazují krajinu a poskytují útočiště vzácným druhům. Pomáhají také snižovat emise a zmírňovat dopady klimatických změn.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hostila první Bull Sraz v Ostravě</w:t>
      </w:r>
    </w:p>
    <w:p>
      <w:pPr/>
      <w:r>
        <w:rPr>
          <w:b w:val="1"/>
          <w:bCs w:val="1"/>
        </w:rPr>
        <w:t xml:space="preserve">Vyvrátit mýty o bull plemenech a zbavit je jejich špatné pověsti si už jedenáct let kladou za cíl pražské Bull Srazy. Letos se pořadatelé poprvé v historii rozhodli uspořádat sraz taky v jiném městě a oblíbenou akci tak mohli páníčci se svými psy zažít taky v Ostravě.</w:t>
      </w:r>
    </w:p>
    <w:p>
      <w:pPr/>
      <w:r>
        <w:rPr/>
        <w:t xml:space="preserve">Bulíci, stafíci, pitbulové a další bull plemena pobíhala minulou sobotu  po muglinovském cvičáku. Na historicky prvním ostravském Bull Srazu se tu sešlo  112 psů s páníčky z různých koutů republiky.</w:t>
      </w:r>
    </w:p>
    <w:p>
      <w:pPr/>
      <w:r>
        <w:rPr>
          <w:b w:val="1"/>
          <w:bCs w:val="1"/>
        </w:rPr>
        <w:t xml:space="preserve">Renáta Petrášová, majitelka z Ústeckého kraje:</w:t>
      </w:r>
      <w:r>
        <w:rPr/>
        <w:t xml:space="preserve"> „Bulteriéry  chovám 20 let, jinak psy 45 let, teď už to bude. Tady jsme poprvé, v Ostravě je  to poprvé, a jezdíme jinak pravidelně do Prahy.“</w:t>
      </w:r>
    </w:p>
    <w:p>
      <w:pPr/>
      <w:r>
        <w:rPr>
          <w:b w:val="1"/>
          <w:bCs w:val="1"/>
        </w:rPr>
        <w:t xml:space="preserve">Kateřina Kašparová, organizátorka Bull Srazů:</w:t>
      </w:r>
      <w:r>
        <w:rPr/>
        <w:t xml:space="preserve"> „V  Praze máme největší rekord 705 psů na jednom místě. Tady bude těch pejsků kolem  stovky, jsme za to strašně šťastní a myslím si, že na první ročník je to  obrovský úspěch, i vzhledem k tomu, že to počasí nám úplně nepřálo.“</w:t>
      </w:r>
    </w:p>
    <w:p>
      <w:pPr/>
      <w:r>
        <w:rPr/>
        <w:t xml:space="preserve">Návštěvníky čekal na srazu bohatý program včetně soutěží a  ukázek, co všechno je možné bull plemena naučit.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„První bull sraz tady ve Slezské Ostravě, stejně jako předchozí  ročníky, které se konaly v Praze, má za cíl jediné, a to představit bulteriéry  v tom správném světle.“</w:t>
      </w:r>
    </w:p>
    <w:p>
      <w:pPr/>
      <w:r>
        <w:rPr>
          <w:b w:val="1"/>
          <w:bCs w:val="1"/>
        </w:rPr>
        <w:t xml:space="preserve">Sylva Kristiánová, majitelka a bývalá členka dozorčí  rady:</w:t>
      </w:r>
      <w:r>
        <w:rPr/>
        <w:t xml:space="preserve"> „Je to plemeno, které se přizpůsobí rodině, je přátelské,  společenské, může být i lovecky vedené. V každém případě ale bojuje, to  určitě, ale o místo v srdci, v posteli, o jídlo.“</w:t>
      </w:r>
    </w:p>
    <w:p>
      <w:pPr/>
      <w:r>
        <w:rPr/>
        <w:t xml:space="preserve">Vzhledem k vysokým účastem Ostravanů na Pražském Bull  Srazu i vydařené ostravské premiéře organizátoři počítají v Ostravě i  s dalším ročníkem.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2025-12-22T23:35:47+01:00</dcterms:created>
  <dcterms:modified xsi:type="dcterms:W3CDTF">2025-12-22T23:35:47+01:00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