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OHK posedmé udělovala cenu Merkurova křídla</w:t>
      </w:r>
    </w:p>
    <w:p>
      <w:pPr/>
      <w:r>
        <w:rPr>
          <w:b w:val="1"/>
          <w:bCs w:val="1"/>
        </w:rPr>
        <w:t xml:space="preserve">Okresní hospodářská komora v Opavě už posedmé udělovala cenu Merkurova křídla. Ta se uděluje co dva roky nejúspěšnějším podnikatelům, živnostníkům a také osobnostem Opavska.</w:t>
      </w:r>
    </w:p>
    <w:p>
      <w:pPr/>
      <w:r>
        <w:rPr/>
        <w:t xml:space="preserve">Nominace na cenu Merkurova křídla podávají nejen odborníci, ale prakticky kdokoliv, kdo by rád ocenil práci některé z firem z Opavska, Hlučínska, nebo Vítkovska. Slavnostní ceremoniál proběhl v reprezentativních prostorách Knihovny Petra Bezruče v Opavě. </w:t>
      </w:r>
    </w:p>
    <w:p>
      <w:pPr/>
      <w:r>
        <w:rPr>
          <w:b w:val="1"/>
          <w:bCs w:val="1"/>
        </w:rPr>
        <w:t xml:space="preserve">Lukáš Petřík, ředitel OHK v Opavě: </w:t>
      </w:r>
      <w:r>
        <w:rPr/>
        <w:t xml:space="preserve">“Je třeba říci, že těch firem, které by si zasloužily ocenění, je daleko více, nicméně posuzovali jsme jen ty, které byly nominovány do této soutěže. Myslím si, že je potřeba, aby podnikatelé byli oceněni, protože v tom zápalu práce, kterou mají, trošku zapomínají na to, co vlastně vybudovali.”  </w:t>
      </w:r>
    </w:p>
    <w:p>
      <w:pPr/>
      <w:r>
        <w:rPr/>
        <w:t xml:space="preserve">Na letošní ročník přišlo 62 nominací, které posuzovala sedmičlenná odborná porota. Hodnotila nejen ekonomickou stabilitu, ale i inovace, přínos pro region nebo podnikatelský příběh.</w:t>
      </w:r>
    </w:p>
    <w:p>
      <w:pPr/>
      <w:r>
        <w:rPr>
          <w:b w:val="1"/>
          <w:bCs w:val="1"/>
        </w:rPr>
        <w:t xml:space="preserve">Michal Kokošek (ANO), náměstek primátora Opavy: </w:t>
      </w:r>
      <w:r>
        <w:rPr/>
        <w:t xml:space="preserve">“Pro okres Opava a pro občany a pro město je to velice významná soutěž, protože ohodnocuje ty podnikatelské subjekty a jejich snahu, píli zde zaměstnávat občany a rozvíjet náš region.”</w:t>
      </w:r>
    </w:p>
    <w:p>
      <w:pPr/>
      <w:r>
        <w:rPr>
          <w:b w:val="1"/>
          <w:bCs w:val="1"/>
        </w:rPr>
        <w:t xml:space="preserve">Vladimír Schreier (ANO), náměstek primátora Opavy: </w:t>
      </w:r>
      <w:r>
        <w:rPr/>
        <w:t xml:space="preserve">“Byly tady firmy, které měly problémy s povodněmi, jsou tady zástupci těchto firem a bohužel nemají lehký život dneska, jsou pořád v tom povodňovém pásmu a nevíme, kdy se z toho povodňového pásma dostanou, kdy budeme mít Nové Heřminovy aspoň a kdy budou všechna opatření k tomu, aby jsme se nemuseli povodní být.”</w:t>
      </w:r>
    </w:p>
    <w:p>
      <w:pPr/>
      <w:r>
        <w:rPr>
          <w:b w:val="1"/>
          <w:bCs w:val="1"/>
        </w:rPr>
        <w:t xml:space="preserve">Karel Kostera, osobnost regionu, sbormistr: </w:t>
      </w:r>
      <w:r>
        <w:rPr/>
        <w:t xml:space="preserve">“Jsem překvapený velice, strašně si toho vážím, protož jsou tu lepší, myslím, všichni jako v podnikání a já je obdivuji ty podnikatele, že v dnešní době se dovedou prosadit. Není to jednoduché. A já dělám tu muziku pořád a rád to dělám.”</w:t>
      </w:r>
    </w:p>
    <w:p>
      <w:pPr/>
      <w:r>
        <w:rPr>
          <w:b w:val="1"/>
          <w:bCs w:val="1"/>
        </w:rPr>
        <w:t xml:space="preserve">Jan Weiss, živnostník regionu, majitel firmy Zahradnictví Weiss: </w:t>
      </w:r>
      <w:r>
        <w:rPr/>
        <w:t xml:space="preserve">“Je to zásluha především všech našich zaměstnanců, že odvádějí kvalitní práci a taky to, že řemeslo dneska má cenu. Jde vidět, že zahradnický obor má stále svou hodnotu a je to taky známka toho, že se studenti nemají bát toho řemesla.” </w:t>
      </w:r>
    </w:p>
    <w:p>
      <w:pPr/>
      <w:r>
        <w:rPr>
          <w:b w:val="1"/>
          <w:bCs w:val="1"/>
        </w:rPr>
        <w:t xml:space="preserve">Václav Hon, velká firma regionu, majitel firmy HON a.s.: </w:t>
      </w:r>
      <w:r>
        <w:rPr/>
        <w:t xml:space="preserve">“Snažíme se to dělat dobře a vážit si lidí, Vážit si lidí a hledáme, co ta společnost potřebuje, co potřebují naši zákazníci. my dneska jsme největší výrobci kancelářského nábytku v republice. To není malý úspěch z toho, že jsme byli v garáži před 30 roky.”</w:t>
      </w:r>
    </w:p>
    <w:p>
      <w:pPr/>
      <w:r>
        <w:rPr>
          <w:b w:val="1"/>
          <w:bCs w:val="1"/>
        </w:rPr>
        <w:t xml:space="preserve">Jaroslav Moravec, střední firma regionu, spolumajitel firmy Moravec - kvalitní ponožky: </w:t>
      </w:r>
      <w:r>
        <w:rPr/>
        <w:t xml:space="preserve">“Nikdy by nás nenapadlo, že se tak dobře můžeme umístit, kolikrát řešíte spoustu věcí, člověk nemá ani čas na to, se ohlédnout zpětně a tady toto je taková meta pro nás, kdy si myslím, že se podíváme, vidíme ano, že opravdu to co děláme, je opravdu správné.”</w:t>
      </w:r>
    </w:p>
    <w:p>
      <w:pPr/>
      <w:r>
        <w:rPr/>
        <w:t xml:space="preserve">Merkur je v římské mytologii bůh obchodu, zisku, cestování a také poslem bohů. Bývá zobrazován s okřídlenými botami nebo přilbou. Právě okřídlená přilba je i symbolem hospodářské komory.</w:t>
      </w:r>
    </w:p>
    <w:p>
      <w:pPr/>
      <w:r>
        <w:rPr/>
        <w:t xml:space="preserve">---</w:t>
      </w:r>
    </w:p>
    <w:p>
      <w:pPr>
        <w:pStyle w:val="Heading1"/>
      </w:pPr>
      <w:r>
        <w:rPr>
          <w:sz w:val="36"/>
          <w:szCs w:val="36"/>
        </w:rPr>
        <w:t xml:space="preserve">Den otevřených dveří v opavské porodnici</w:t>
      </w:r>
    </w:p>
    <w:p>
      <w:pPr/>
      <w:r>
        <w:rPr>
          <w:b w:val="1"/>
          <w:bCs w:val="1"/>
        </w:rPr>
        <w:t xml:space="preserve">Opavská porodnice se otevřela lidem. Nejen budoucí maminky si tak mohly prohlédnout všechna oddělení, popovídat si s lékaři a asistentkami a zjistit, jaké porodní možnosti nemocnice nabízí.</w:t>
      </w:r>
    </w:p>
    <w:p>
      <w:pPr/>
      <w:r>
        <w:rPr/>
        <w:t xml:space="preserve">O Den otevřených dveří v opavské porodnici byl opět velký zájem. Většinou ze strany nastávajících maminek, přijít ale mohl kdokoliv. Projít si mohli všechna oddělení od lůžkové části až po porodní a operační sály. </w:t>
      </w:r>
    </w:p>
    <w:p>
      <w:pPr/>
      <w:r>
        <w:rPr>
          <w:b w:val="1"/>
          <w:bCs w:val="1"/>
        </w:rPr>
        <w:t xml:space="preserve">Marek Fabian, primář, gynekologicko-porodnické oddělení SNO: </w:t>
      </w:r>
      <w:r>
        <w:rPr/>
        <w:t xml:space="preserve">“Na každém porodním pokoji je něco speciálního, takže jednak je tam porodní gauč, porodní vana, na jednom pokoji je ve spolupráci se Slezskou univerzitou jsou trenažery na výcvik v porodnictví, na porod, na operační porody, na možnost vyzkoušet si šití, protože to mělo úspěch v těch loňských ročnících, pak tady máme šátkování rebozo.”</w:t>
      </w:r>
    </w:p>
    <w:p>
      <w:pPr/>
      <w:r>
        <w:rPr>
          <w:b w:val="1"/>
          <w:bCs w:val="1"/>
        </w:rPr>
        <w:t xml:space="preserve">Romana Gilíková, porodní asistentka, gynekologicko-porodnické oddělení SNO: </w:t>
      </w:r>
      <w:r>
        <w:rPr/>
        <w:t xml:space="preserve">“Tady jsme použili právě zavinovací šátek, který je pevný. Je důležité, aby nebyl pružný a který slouží k tomu, že těm těhotným ženám ke konci těhotenství pozvedne bříško, čímž uvolníme tu břišní stěnu a ulevíme i zádům.”</w:t>
      </w:r>
    </w:p>
    <w:p>
      <w:pPr/>
      <w:r>
        <w:rPr>
          <w:b w:val="1"/>
          <w:bCs w:val="1"/>
        </w:rPr>
        <w:t xml:space="preserve">anketa: návštěvníci Dne otevřených dveří: </w:t>
      </w:r>
      <w:r>
        <w:rPr/>
        <w:t xml:space="preserve">“Je to velice příjemné, odlehčí to vlastně to břicho a to miminko se hezky nadzvedne. Už se těším hodně až to miminko prostě poznám. Když mě tak šikanuje zevnitř, tak se těším až ho poznám.”</w:t>
      </w:r>
    </w:p>
    <w:p>
      <w:pPr/>
      <w:r>
        <w:rPr/>
        <w:t xml:space="preserve">“Je to druhé miminko, čekáme kluka a už se to blíží, tak už jsem nervózní. Přemýšlím o porodu do vody, ale uvidíme.”</w:t>
      </w:r>
    </w:p>
    <w:p>
      <w:pPr/>
      <w:r>
        <w:rPr/>
        <w:t xml:space="preserve">Velmi vyhledávanou se už tradičně stala možnost pořízení 3D snímku miminka zdarma.</w:t>
      </w:r>
    </w:p>
    <w:p>
      <w:pPr/>
      <w:r>
        <w:rPr>
          <w:b w:val="1"/>
          <w:bCs w:val="1"/>
        </w:rPr>
        <w:t xml:space="preserve">Michaela Krejčí, porodní asistentka, novorozenecké oddělení SNO: </w:t>
      </w:r>
      <w:r>
        <w:rPr/>
        <w:t xml:space="preserve">“My tady ukazujeme resuscitaci novorozence nebo potom i staršího dítěte. Takže jak s miminkem zacházet, když dojde k nějaké zástavě dýchání a potom následně i oběhu krevního.”</w:t>
      </w:r>
    </w:p>
    <w:p>
      <w:pPr/>
      <w:r>
        <w:rPr/>
        <w:t xml:space="preserve">Opavská porodnice návštěvníkům prozradila i co chystá za novinky.</w:t>
      </w:r>
    </w:p>
    <w:p>
      <w:pPr/>
      <w:r>
        <w:rPr>
          <w:b w:val="1"/>
          <w:bCs w:val="1"/>
        </w:rPr>
        <w:t xml:space="preserve">Romana Gilíková, porodní asistentka, gynekologicko-porodnické oddělení SNO: </w:t>
      </w:r>
      <w:r>
        <w:rPr/>
        <w:t xml:space="preserve">“Budeme mít druhý porodní gauč a připravujeme rodinný pokoj, což je pokoj, kde může s tou novopečenou maminkou pobývat i starší sourozenec, takže celá rodina je pospolu i v průběhu hospitalizace.”</w:t>
      </w:r>
    </w:p>
    <w:p>
      <w:pPr/>
      <w:r>
        <w:rPr/>
        <w:t xml:space="preserve">Na porodním sále je nový veškerý nábytek a ještě letos projdou rekonstrukcí všechny koupelny. </w:t>
      </w:r>
    </w:p>
    <w:p>
      <w:pPr/>
      <w:r>
        <w:rPr>
          <w:b w:val="1"/>
          <w:bCs w:val="1"/>
        </w:rPr>
        <w:t xml:space="preserve">Romana Gilíková, porodní asistentka, gynekologicko-porodnické oddělení SNO: </w:t>
      </w:r>
      <w:r>
        <w:rPr/>
        <w:t xml:space="preserve">“Nebude porodnice zavřená, bude se to renovovat postupně jeden porodní pokoj po druhém.”</w:t>
      </w:r>
    </w:p>
    <w:p>
      <w:pPr/>
      <w:r>
        <w:rPr/>
        <w:t xml:space="preserve">Opavská porodnice se pyšní i sběrnou mateřského mléka, které jsou v celém MSK pouze dvě, </w:t>
      </w:r>
    </w:p>
    <w:p>
      <w:pPr/>
      <w:r>
        <w:rPr>
          <w:b w:val="1"/>
          <w:bCs w:val="1"/>
        </w:rPr>
        <w:t xml:space="preserve">Soňa Krejčí, vedoucí lékařka, novorozenecké oddělení SNO: </w:t>
      </w:r>
      <w:r>
        <w:rPr/>
        <w:t xml:space="preserve">“Je to z důvodu, pokud maminka třeba nemá hned mateřské mléko nebo děťátko je hladovější nebo potřebujeme třeba dokrm mateřským mlékem zvláště u dětí, které mají tendenci k hypoglykemii. Maminky rády pomůžou, tak vždycky to mléko je pro naše potřeby.” </w:t>
      </w:r>
    </w:p>
    <w:p>
      <w:pPr/>
      <w:r>
        <w:rPr/>
        <w:t xml:space="preserve">Své zboží a služby na akci prezentovaly i externí firmy. </w:t>
      </w:r>
    </w:p>
    <w:p>
      <w:pPr/>
      <w:r>
        <w:rPr>
          <w:b w:val="1"/>
          <w:bCs w:val="1"/>
        </w:rPr>
        <w:t xml:space="preserve">anketa: prezentující firmy: </w:t>
      </w:r>
      <w:r>
        <w:rPr/>
        <w:t xml:space="preserve">“Máme pomůcky ke kojení, k péči o hráz jak před porodem, tak po porodu a nově máme taky kosmetiku, máme plno vzorečků, co si maminky chválí, že si to můžou vyzkoušet.”</w:t>
      </w:r>
    </w:p>
    <w:p>
      <w:pPr/>
      <w:r>
        <w:rPr/>
        <w:t xml:space="preserve">“My tady máme hydrataci pokožky, takže měříme pokožku pomocí tohoto přístroje. Zjistíme, jestli je mastná, smíšená nebo suchá a pak doporučujeme klientkám, co by bylo vhodné.”</w:t>
      </w:r>
    </w:p>
    <w:p>
      <w:pPr/>
      <w:r>
        <w:rPr/>
        <w:t xml:space="preserve">Porodnici nakonec navštívilo přes 600 návštěvníků, což je nejvíce za celou dobu, kdy se tato akce pořádá. Největší zájem byl o prohlídky porodních sálů, oddělení šestinedělí, ale také oddělení novorozeneckého.</w:t>
      </w:r>
    </w:p>
    <w:p>
      <w:pPr/>
      <w:r>
        <w:rPr/>
        <w:t xml:space="preserve">---</w:t>
      </w:r>
    </w:p>
    <w:p>
      <w:pPr>
        <w:pStyle w:val="Heading1"/>
      </w:pPr>
      <w:r>
        <w:rPr>
          <w:sz w:val="36"/>
          <w:szCs w:val="36"/>
        </w:rPr>
        <w:t xml:space="preserve">Charitativní koncert na opravu kostela sv. Trojice</w:t>
      </w:r>
    </w:p>
    <w:p>
      <w:pPr/>
      <w:r>
        <w:rPr>
          <w:b w:val="1"/>
          <w:bCs w:val="1"/>
        </w:rPr>
        <w:t xml:space="preserve">Kostel sv. Vojtěcha v Opavě se stal místem charitativního koncertu. Odehrál se tady muzikál Jesus Christ Superstar, jehož výtěžek z dobrovolného vstupného poputuje na povodněmi zničený kostel sv. Trojice v Městských sadech.</w:t>
      </w:r>
    </w:p>
    <w:p>
      <w:pPr/>
      <w:r>
        <w:rPr/>
        <w:t xml:space="preserve">Kostel sv. Vojtěcha v Opavě praskal ve švech. Muzikál Jesus Christ Superstar si nenechalo ujít tolik lidí, že si mnoho z nich ani nemělo kam sednout. </w:t>
      </w:r>
    </w:p>
    <w:p>
      <w:pPr/>
      <w:r>
        <w:rPr>
          <w:b w:val="1"/>
          <w:bCs w:val="1"/>
        </w:rPr>
        <w:t xml:space="preserve">Lukáš Graca, farář, organizátor akce: </w:t>
      </w:r>
      <w:r>
        <w:rPr/>
        <w:t xml:space="preserve">“Na soc. sítích bylo přes 930 lidí, že má zájem, nakonec si myslím, že tady může být klidně o 500 lidí víc. Jsem zvědavý, jak to dopadne. Věřím, že to bude dobré, přijel soubor z Brna Řečkovic, jsou to farníci a muzikanti z Jamu, z divadla, profesionálové i amatéři a doufám, že lidi budou tady spokojeni a odnesou si hudební zážitek.”</w:t>
      </w:r>
    </w:p>
    <w:p>
      <w:pPr/>
      <w:r>
        <w:rPr/>
        <w:t xml:space="preserve">Muzikál Jesus Christ Superstar vypráví o posledních dnech Ježíše Krista od jeho příchodu do Jeruzaléma až po ukřižování.</w:t>
      </w:r>
    </w:p>
    <w:p>
      <w:pPr/>
      <w:r>
        <w:rPr>
          <w:b w:val="1"/>
          <w:bCs w:val="1"/>
        </w:rPr>
        <w:t xml:space="preserve">Antonín Hadrava, vedoucí souboru Muzikál v kostele</w:t>
      </w:r>
      <w:r>
        <w:rPr/>
        <w:t xml:space="preserve">: “Jsme moc rádi, že můžeme pomoci dobré věci. Jedná se o to, že kostel sv. Trojice utrpěl docela rozsáhlá poškození kvůli povodním, takže jsme spojili užitečné s příjemným a byli jsme osloveni místním organizátorem, abychom zahráli náš program, což je muzikál Jesus Christ Superstar v českém znění v takové koncertní podobě, kterou vlastně Andrew Lloyd Webber původně vymyslel. Fakt je takový, že to dílo opravdu stále mezi lidmi rezonuje,///ty kostely bývají vyplněné stejně tak jako dnes, díky Bohu. Je nás v týmu 30 včetně techniků, zvukařů, osvětlovačů a sólistů, sboru a kapely.”</w:t>
      </w:r>
    </w:p>
    <w:p>
      <w:pPr/>
      <w:r>
        <w:rPr>
          <w:b w:val="1"/>
          <w:bCs w:val="1"/>
        </w:rPr>
        <w:t xml:space="preserve">Ludmila Hadravová, zpěvačka, Muzikál v kostele: </w:t>
      </w:r>
      <w:r>
        <w:rPr/>
        <w:t xml:space="preserve">“Hraju roli Máří Magdaleny, jediné ženské sólové postavy v souboru a myslím si, že mám s Máří Magdalenou hodně společného, tedy ne, co se týče její minulosti, ale minimálně jejímu přístupu k životu. Vždycky se poučit z minulosti a jít dál v tom životě a být vždycky blízko co nejblíž k Bohu. Jsme hrozně rádi tomu, kolik dneska přišlo lidí, protože je to vždycky pro nás takové velké zadostiučinění, že ten čas, který jsme tomu věnovali, tak nepřišel vniveč.” </w:t>
      </w:r>
    </w:p>
    <w:p>
      <w:pPr/>
      <w:r>
        <w:rPr/>
        <w:t xml:space="preserve">Ve sbírce, která proběhla prostřednictvím dobrovolného vstupného, se na kostel sv, Trojice vybralo neuvěřitelných 92 tisíc korun,</w:t>
      </w:r>
    </w:p>
    <w:p>
      <w:pPr/>
      <w:r>
        <w:rPr/>
        <w:t xml:space="preserve">Dalších více než 50 tisíc korun poslali lidé na účet.</w:t>
      </w:r>
    </w:p>
    <w:p>
      <w:pPr/>
      <w:r>
        <w:rPr>
          <w:b w:val="1"/>
          <w:bCs w:val="1"/>
        </w:rPr>
        <w:t xml:space="preserve">Lukáš Graca, farář a organizátor sbírky</w:t>
      </w:r>
      <w:r>
        <w:rPr/>
        <w:t xml:space="preserve">: “Kostel je ve stavu velmi špatném, byla zničena totálně podlaha, cihly, dodnes se vysušují. Voda byla vysoká metr 80 , takže ještě víc než v roce 97 a bude potřeba hodně peněz. Budu rád, když se ten kostel opraví a když tam zase budou akce. ať už mše svaté nebo i výstavy, koncerty, pohřby nebo svatby.”</w:t>
      </w:r>
    </w:p>
    <w:p>
      <w:pPr/>
      <w:r>
        <w:rPr/>
        <w:t xml:space="preserve">Škody se odhadují v řádech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5-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2026-05-16T18:48:36+02:00</dcterms:created>
  <dcterms:modified xsi:type="dcterms:W3CDTF">2026-05-16T18:48:36+02:00</dcterms:modified>
</cp:coreProperties>
</file>

<file path=docProps/custom.xml><?xml version="1.0" encoding="utf-8"?>
<Properties xmlns="http://schemas.openxmlformats.org/officeDocument/2006/custom-properties" xmlns:vt="http://schemas.openxmlformats.org/officeDocument/2006/docPropsVTypes"/>
</file>