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chybějí praktici a pediatři. Navíc stárnou</w:t>
      </w:r>
    </w:p>
    <w:p>
      <w:pPr/>
      <w:r>
        <w:rPr>
          <w:b w:val="1"/>
          <w:bCs w:val="1"/>
        </w:rPr>
        <w:t xml:space="preserve">Moravskoslezský kraj trpí nedostatkem doktorů. Bez pediatra je zde téměř 7 000 dětí a bez všeobecného praktického lékaře více než 38 000 dospělých. Téma řešili zástupci kraje v souvislosti s kampaní praktických lékařů „11 milionů důvodů“.</w:t>
      </w:r>
    </w:p>
    <w:p>
      <w:pPr/>
      <w:r>
        <w:rPr/>
        <w:t xml:space="preserve">Nedostatek praktických lékařů a zejména specialistů.  Problém, který sužuje celou zemi a zřejmě se bude stárnutím populace zhoršovat.  Jaká je situace v MS kraji řešili jeho zastupitelé se zástupci Sdružení  praktických lékařů.</w:t>
      </w:r>
    </w:p>
    <w:p>
      <w:pPr/>
      <w:r>
        <w:rPr>
          <w:b w:val="1"/>
          <w:bCs w:val="1"/>
        </w:rPr>
        <w:t xml:space="preserve">Martin Gebauer (ANO), náměstek hejtmana MS kraje</w:t>
      </w:r>
      <w:r>
        <w:rPr/>
        <w:t xml:space="preserve">: „Něco  přes pět tisíc dětí nemá, nemá svého praktického lékaře. A co se týče těch  dospělých, ono je to těžce zmapovatelné, ale mám tady strašnou spoustu karet,  asi 150 tisíc karet na krajském úřadu. Je to hlavně vidět na  pohotovostech, kdy strašná spousta lidí využívá, zneužívá z našeho pohledu,  pohotovosti jako vlastně ordinaci praktického lékaře a neváhají v 9 hodin  večer přijít s naprostou banalitou.“</w:t>
      </w:r>
    </w:p>
    <w:p>
      <w:pPr/>
      <w:r>
        <w:rPr/>
        <w:t xml:space="preserve">Dalším problémem je stárnutí populace i lékařů, zejména  pediatrů. Až polovina sloužících praktiků pro děti jsou starší 60 let.</w:t>
      </w:r>
    </w:p>
    <w:p>
      <w:pPr/>
      <w:r>
        <w:rPr>
          <w:b w:val="1"/>
          <w:bCs w:val="1"/>
        </w:rPr>
        <w:t xml:space="preserve">Petr Šonka, předseda Sdružení praktických lékařů ČR</w:t>
      </w:r>
      <w:r>
        <w:rPr/>
        <w:t xml:space="preserve">:  „Populace nám stárne a bude přibývat stále více starých pacientů s chronickými  nemocemi. Pro ně budeme potřebovat i praktické lékaře a už teď jich máme  málo. Takže my víme, že v horizontu deseti let bychom potřebovali navýšit  počet úvazků praktických lékařů zhruba o tisíc. Nám dneska atestuje dvě stě  praktiků a ten zájem je ještě větší, ale nemáme pro ně rezidenční  místa. To znamená, chybí nám ten nástroj, jak ty lidi vlastně vzdělávat.“</w:t>
      </w:r>
    </w:p>
    <w:p>
      <w:pPr/>
      <w:r>
        <w:rPr/>
        <w:t xml:space="preserve">    Právě větší počet rezidenčních míst by mohl podle  lékařů pomoci, avšak to si vyžaduje zvýšení investic. Situaci s největší  pravděpodobností začne podle náměstka Gebauera řešit až nově zvolená vláda.</w:t>
      </w:r>
    </w:p>
    <w:p>
      <w:pPr/>
      <w:r>
        <w:rPr/>
        <w:t xml:space="preserve">---</w:t>
      </w:r>
    </w:p>
    <w:p>
      <w:pPr>
        <w:pStyle w:val="Heading1"/>
      </w:pPr>
      <w:r>
        <w:rPr>
          <w:sz w:val="36"/>
          <w:szCs w:val="36"/>
        </w:rPr>
        <w:t xml:space="preserve">Minimální výše pokuty za špatné parkování je 750 korun</w:t>
      </w:r>
    </w:p>
    <w:p>
      <w:pPr/>
      <w:r>
        <w:rPr>
          <w:b w:val="1"/>
          <w:bCs w:val="1"/>
        </w:rPr>
        <w:t xml:space="preserve">Nyní by měli zpozornět především řidiči a zejména ti, kteří někdy neparkují v souladu s dopravními předpisy. V Ostravě totiž začalo jezdit speciální vozidlo, které automaticky rozpozná přestupek a ihned online odesílá pokutu k vyřízení správnímu orgánu. Minimální výše trestu je 750 korun.</w:t>
      </w:r>
    </w:p>
    <w:p>
      <w:pPr/>
      <w:r>
        <w:rPr/>
        <w:t xml:space="preserve">Pokud parkujete v nějakém zákazu, v rezidenční zóně bez karty nebo třeba na chodníku a projede kolem vás toto vozidlo, můžete si rovnou připravit peníze na pokutu. Vůz sice řídí člověk, ale jinak pracuje zcela automaticky. Osm kamer snímá okolí a fotí špatně zaparkovaná auta. Přestupek online odesílá strážníkům a ti po kontrole posílají dokument k vyřízení na úřad. Ten už nemilosrdně rozesílá pokuty. </w:t>
      </w:r>
    </w:p>
    <w:p>
      <w:pPr/>
      <w:r>
        <w:rPr>
          <w:b w:val="1"/>
          <w:bCs w:val="1"/>
        </w:rPr>
        <w:t xml:space="preserve">Andrea Hoffmannová (Piráti), náměstkyně primátora Ostravy: </w:t>
      </w:r>
      <w:r>
        <w:rPr/>
        <w:t xml:space="preserve">"Nejenom, že efektivně kontroluje parkování, může kontrolovat rezidenční stání, může samozřejmě podle značek kontrolovat i špatně zaparkovaná auta v zákazu stání, či na trávě."</w:t>
      </w:r>
    </w:p>
    <w:p>
      <w:pPr/>
      <w:r>
        <w:rPr/>
        <w:t xml:space="preserve">Od začátku června auto vyjíždí po předem vydefinované trase a rozdá kolem 500 pokut. Zatím se zaměřuje hlavně na centrum města a okolí, kde je prokazatelně dostatek míst na parkovištích magistrátu. </w:t>
      </w:r>
    </w:p>
    <w:p>
      <w:pPr/>
      <w:r>
        <w:rPr>
          <w:b w:val="1"/>
          <w:bCs w:val="1"/>
        </w:rPr>
        <w:t xml:space="preserve">Jan Dohnal (ODS), primátor Ostravy: </w:t>
      </w:r>
      <w:r>
        <w:rPr/>
        <w:t xml:space="preserve">"Věřím, že samozřejmě i tady tohleto vozidlo a stalo se to všude, kde začalo fungovat, pomůže k té větší ukázněnosti řidičů."</w:t>
      </w:r>
    </w:p>
    <w:p>
      <w:pPr/>
      <w:r>
        <w:rPr/>
        <w:t xml:space="preserve">Strážníci už se tak nebudou muset zaměřovat na parkování, pokud nebudou muset reagovat na udání.</w:t>
      </w:r>
    </w:p>
    <w:p>
      <w:pPr/>
      <w:r>
        <w:rPr>
          <w:b w:val="1"/>
          <w:bCs w:val="1"/>
        </w:rPr>
        <w:t xml:space="preserve">Miroslav Plaček, ředitel MP Ostrava: </w:t>
      </w:r>
      <w:r>
        <w:rPr/>
        <w:t xml:space="preserve">"My si o to slibujeme, že se nám uvolní ruce k činnostem, které jsou pro nás primární, to znamená místní záležitosti veřejného pořádku, občanské soužití, ochrana bezpečnosti osob a majetku."</w:t>
      </w:r>
    </w:p>
    <w:p>
      <w:pPr/>
      <w:r>
        <w:rPr/>
        <w:t xml:space="preserve">Minimální výše pokuty je stanovena na 750 korun, pokud ji řidič zaplatí ve vymezené lhůtě, pokud ne, ve správním řízení je minimum 1500 korun. </w:t>
      </w:r>
    </w:p>
    <w:p>
      <w:pPr/>
      <w:r>
        <w:rPr/>
        <w:t xml:space="preserve">---</w:t>
      </w:r>
    </w:p>
    <w:p>
      <w:pPr/>
      <w:r>
        <w:rPr/>
        <w:t xml:space="preserve">Zprávy krátké, 5. 6. 2025 17.00 - 1</w:t>
      </w:r>
    </w:p>
    <w:p>
      <w:pPr/>
      <w:r>
        <w:rPr/>
        <w:t xml:space="preserve">INDEX PROSPERITY REGIONŮ V ČR</w:t>
      </w:r>
    </w:p>
    <w:p>
      <w:pPr/>
      <w:r>
        <w:rPr/>
        <w:t xml:space="preserve">Nový Jičín patří mezi lepší místa k životu – v Indexu prosperity regionů obsadil 69. místo ze 206. Vyniká zejména kvalitou vzdělávání, tříděním odpadu a vysokým podílem vysokoškoláků. Celý Moravskoslezský kraj je čtvrtý nejlepší v občanské vybavenosti, má hustou silniční síť a nejvíce optických přípojek v Česku. Přesto se v celkovém srovnání krajů umístil až na 12. místě.</w:t>
      </w:r>
    </w:p>
    <w:p>
      <w:pPr/>
      <w:r>
        <w:rPr/>
        <w:t xml:space="preserve">OCENĚNÍ PRO OSTRAVSKOU KARDIOLOGII</w:t>
      </w:r>
    </w:p>
    <w:p>
      <w:pPr/>
      <w:r>
        <w:rPr/>
        <w:t xml:space="preserve">Ambulance srdečního selhání ve Fakultní nemocnici Ostrava získala prestižní mezinárodní certifikát od Evropské kardiologické společnosti. Potvrzuje, že ostravské pracoviště patří mezi špičková centra. Je jedním ze 57 akreditovaných center v Evropě a zároveň jediné v širokém okolí.</w:t>
      </w:r>
    </w:p>
    <w:p>
      <w:pPr/>
      <w:r>
        <w:rPr/>
        <w:t xml:space="preserve">---</w:t>
      </w:r>
    </w:p>
    <w:p>
      <w:pPr>
        <w:pStyle w:val="Heading1"/>
      </w:pPr>
      <w:r>
        <w:rPr>
          <w:sz w:val="36"/>
          <w:szCs w:val="36"/>
        </w:rPr>
        <w:t xml:space="preserve">Hřiště Viktorka vzniklo z programu Tvoříme prostor</w:t>
      </w:r>
    </w:p>
    <w:p>
      <w:pPr/>
      <w:r>
        <w:rPr>
          <w:b w:val="1"/>
          <w:bCs w:val="1"/>
        </w:rPr>
        <w:t xml:space="preserve">Program Tvoříme prostor, který spojuje dobré nápady občanů s městskými penězi má další skvělý výsledek. V Ostravě-Porubě vzniklo dětské hřiště Viktorka, kde se vyřádí malé i starší děti a dokonce si na něm mohou zacvičit i senioři.</w:t>
      </w:r>
    </w:p>
    <w:p>
      <w:pPr/>
      <w:r>
        <w:rPr/>
        <w:t xml:space="preserve">Poruba má nové komunitní hřiště Viktorka. Vzniklo na Francouzské ulici v parčíku mezi restaurací Viktorka a Komerční bankou a klíčová pro jeho vybudování byla iniciativa komunity ELZA. ELZA se se svým projektem přihlásila do programu Tvoříme prostor a jejich dětského hřiště bylo vybrán k financování magistrátem. </w:t>
      </w:r>
    </w:p>
    <w:p>
      <w:pPr/>
      <w:r>
        <w:rPr>
          <w:b w:val="1"/>
          <w:bCs w:val="1"/>
        </w:rPr>
        <w:t xml:space="preserve">Lucie Baránková Vilamová (ANO), náměstkyně primátora Ostravy:</w:t>
      </w:r>
      <w:r>
        <w:rPr/>
        <w:t xml:space="preserve"> "Se tady vytvořil takový prostor, který slouží jak dětem, kteří si ho velice náramně užívají, je to na nich vidět. Jak jsem dneska říkala, že možná i rodiče si zkusí některé ty prvky, které tady jsou. A jsou tady zajímavé originálně prvky, které třeba nenajdete jinde. Za nápadem dětského hřiště stojí komunita Elza, která projekt do dotačního programu Tvoříme prostor přihlásila."</w:t>
      </w:r>
    </w:p>
    <w:p>
      <w:pPr/>
      <w:r>
        <w:rPr/>
        <w:t xml:space="preserve">Komunita ELZA sdružuje aktivní rodiče, děti a příznivce sportu, kteří byli ochotni přiložit i ruku k dílu, což je jednou z podmínek programu Tvoříme prostor.</w:t>
      </w:r>
    </w:p>
    <w:p>
      <w:pPr/>
      <w:r>
        <w:rPr>
          <w:b w:val="1"/>
          <w:bCs w:val="1"/>
        </w:rPr>
        <w:t xml:space="preserve">Miroslav Eliáš, zástupce komunity ELZA: </w:t>
      </w:r>
      <w:r>
        <w:rPr/>
        <w:t xml:space="preserve">"První zádrhel bylo, že na trhu je spousta firem. Někteří to dějí kovové, někteří to dějí dřevěné, někteří umělohmotné. Problémem bylo vybrat vhodné prvky tady do tohohle prostředí. Chtěli jsme využít prostor lesa, kde některé prvky jsou umístěny na stromech a ty stromové prvky musí mít ochranu v rámci toho, aby jsme ty stromy nepoškodili. Hřiště se skládá z asi dvou desítek prvků, kdy prioritně je to dělané pro děti do 12-15 let, ale jsou tu i workoutové prvky, které jsou multigenerační a jsou i pro věkovou skupinu seniorů. Dokonce se nám tu stává, že přijdou senioři a cvičí."</w:t>
      </w:r>
    </w:p>
    <w:p>
      <w:pPr/>
      <w:r>
        <w:rPr>
          <w:b w:val="1"/>
          <w:bCs w:val="1"/>
        </w:rPr>
        <w:t xml:space="preserve">anketa: </w:t>
      </w:r>
      <w:r>
        <w:rPr/>
        <w:t xml:space="preserve">"Baví mě to, ale je to těžké."</w:t>
      </w:r>
    </w:p>
    <w:p>
      <w:pPr/>
      <w:r>
        <w:rPr/>
        <w:t xml:space="preserve">"Mě baví ty prolézačky. Je tam moc zábava a takže mě baví nejvíc ta lanovka."</w:t>
      </w:r>
    </w:p>
    <w:p>
      <w:pPr/>
      <w:r>
        <w:rPr/>
        <w:t xml:space="preserve">"Je to pěkné, že je to tady pro starší děti ty klouzačky pro malé a že i starší si můžou vyhrát."</w:t>
      </w:r>
    </w:p>
    <w:p>
      <w:pPr/>
      <w:r>
        <w:rPr/>
        <w:t xml:space="preserve">Hřiště je veřejnosti přístupné nepřetržitě. Nápady do další výzvy 7. ročníku programu Tvoříme prostor mohou občané zasílat do 1. července 2025.</w:t>
      </w:r>
    </w:p>
    <w:p>
      <w:pPr/>
      <w:r>
        <w:rPr/>
        <w:t xml:space="preserve">---</w:t>
      </w:r>
    </w:p>
    <w:p>
      <w:pPr>
        <w:pStyle w:val="Heading1"/>
      </w:pPr>
      <w:r>
        <w:rPr>
          <w:sz w:val="36"/>
          <w:szCs w:val="36"/>
        </w:rPr>
        <w:t xml:space="preserve">Slavnostní otevření sezony Hvozdnického expresu</w:t>
      </w:r>
    </w:p>
    <w:p>
      <w:pPr/>
      <w:r>
        <w:rPr>
          <w:b w:val="1"/>
          <w:bCs w:val="1"/>
        </w:rPr>
        <w:t xml:space="preserve">Sezóna Hvozdnického expresu je tu. Oblíbený turistický vlak bude až do konce září jezdit na železniční trati mezi stanicemi Opava-východ a Svobodné Heřmanice. A to o víkendech a svátcích.</w:t>
      </w:r>
    </w:p>
    <w:p>
      <w:pPr/>
      <w:r>
        <w:rPr/>
        <w:t xml:space="preserve">Mikroregion Hvozdnice slavnostně zahájil turistickou sezonu Hvozdnického expresu. Na hřišti v Bohdanovicích, což je místní část Jakartovic, zároveň probíhalo setkání občanů mikroregionu, které se sem vrátilo po 7 letech.</w:t>
      </w:r>
    </w:p>
    <w:p>
      <w:pPr/>
      <w:r>
        <w:rPr>
          <w:b w:val="1"/>
          <w:bCs w:val="1"/>
        </w:rPr>
        <w:t xml:space="preserve">Jan Birgus, předseda Mikroregionu Hvozdnice, starosta Litultovic: </w:t>
      </w:r>
      <w:r>
        <w:rPr/>
        <w:t xml:space="preserve">“Toto je 8. setkání Mikroregionu Hvozdnice spojené se zahájením provozu Hvozdnického expresu, což je rekreační spoj, který nahradil původní objednávku veřejné dopravy na trati 314. Je velmi úspěšný, jezdí už 11. rokem.”</w:t>
      </w:r>
    </w:p>
    <w:p>
      <w:pPr/>
      <w:r>
        <w:rPr/>
        <w:t xml:space="preserve">Setkání provázel pestrý doprovodný program. Zahrál dechový orchestr, vystoupily děti základních a mateřských škol, nechyběly tvořivé dílny, kolotoče, skákací hrad, střelba z luku i ukázka opracování břidlice.</w:t>
      </w:r>
    </w:p>
    <w:p>
      <w:pPr/>
      <w:r>
        <w:rPr>
          <w:b w:val="1"/>
          <w:bCs w:val="1"/>
        </w:rPr>
        <w:t xml:space="preserve">Petra Chroustová, členka spolku Krajina Břidlice</w:t>
      </w:r>
      <w:r>
        <w:rPr/>
        <w:t xml:space="preserve">: “Lidé si to můžou vyzkoušet, můžou si na ta srdíčka něco namalovat a můžou si vzít nějaké propagační materiály, které je do Krajiny břidlice zavedou.”</w:t>
      </w:r>
    </w:p>
    <w:p>
      <w:pPr/>
      <w:r>
        <w:rPr/>
        <w:t xml:space="preserve">Mikroregion Hvozdnice sdružuje obce podél toku Hvozdnice od Otic a Slavkova až po malé obce jako je Mladecko nebo Jezdkovice. </w:t>
      </w:r>
    </w:p>
    <w:p>
      <w:pPr/>
      <w:r>
        <w:rPr>
          <w:b w:val="1"/>
          <w:bCs w:val="1"/>
        </w:rPr>
        <w:t xml:space="preserve">Jan Birgus, předseda Mikroregionu Hvozdnice:</w:t>
      </w:r>
      <w:r>
        <w:rPr/>
        <w:t xml:space="preserve"> “Za nás je to velmi povedená akce a i turisitcký ruch to jakoby nastartovává.”</w:t>
      </w:r>
    </w:p>
    <w:p>
      <w:pPr/>
      <w:r>
        <w:rPr/>
        <w:t xml:space="preserve">Odpovídá tomu i to, že Hvozdnickým expresem se daří přepravovat přes 20 tisíc lidí ročně. Novinkou letošního roku je změna dopravce.</w:t>
      </w:r>
    </w:p>
    <w:p>
      <w:pPr/>
      <w:r>
        <w:rPr>
          <w:b w:val="1"/>
          <w:bCs w:val="1"/>
        </w:rPr>
        <w:t xml:space="preserve">Albert Fikáček, majitel, Gepard Express: </w:t>
      </w:r>
      <w:r>
        <w:rPr/>
        <w:t xml:space="preserve">“Doufám, že budeme přinášet radost cestujícím stejně jako oni přinášejí nám.”</w:t>
      </w:r>
    </w:p>
    <w:p>
      <w:pPr/>
      <w:r>
        <w:rPr/>
        <w:t xml:space="preserve">Hvozdnický expres má při cestě z Opavy do Svobodných Heřmanic ještě dalších osm zastávek. Jde o jednu z nejhezčích tratí v MSK a jízdní řád je i souborem tipů na výlet.</w:t>
      </w:r>
    </w:p>
    <w:p>
      <w:pPr/>
      <w:r>
        <w:rPr/>
        <w:t xml:space="preserve">---</w:t>
      </w:r>
    </w:p>
    <w:p>
      <w:pPr/>
      <w:r>
        <w:rPr/>
        <w:t xml:space="preserve">Zprávy krátké, 5. 6. 2025 17.00 - 2</w:t>
      </w:r>
    </w:p>
    <w:p>
      <w:pPr/>
      <w:r>
        <w:rPr/>
        <w:t xml:space="preserve">REKORDNÍ PUŠTÍCI V ZOO OSTRAVA</w:t>
      </w:r>
    </w:p>
    <w:p>
      <w:pPr/>
      <w:r>
        <w:rPr/>
        <w:t xml:space="preserve">V ostravské zoo aktuálně pár puštíků bělavých odchovává rekordních sedm mláďat. Některá z nich nejspíš posílí populaci ve volné přírodě. Zoo je totiž zapojena do mezinárodního projektu návratu těchto sov do krajiny. Mláďata už byla okroužkována a čeká se na výsledky rozboru pohlaví.</w:t>
      </w:r>
    </w:p>
    <w:p>
      <w:pPr/>
      <w:r>
        <w:rPr/>
        <w:t xml:space="preserve">NOVÉ ZUBAŘSKÉ ORDINACE NA JIHU</w:t>
      </w:r>
    </w:p>
    <w:p>
      <w:pPr/>
      <w:r>
        <w:rPr/>
        <w:t xml:space="preserve">V Ostravě-Jihu vznikají dvě nové zubní ordinace, otevřou od 1. července. Rekonstrukce prostor a vybavení vyšly na více než 11 milionů korun. Obyvatelé obvodu se mohou registrovat 9.–12. června a 16.–20. června vždy mezi 8. a 18. hodinou v obřadní síni radnice v Hrabůvce.</w:t>
      </w:r>
    </w:p>
    <w:p>
      <w:pPr/>
      <w:r>
        <w:rPr/>
        <w:t xml:space="preserve">---</w:t>
      </w:r>
    </w:p>
    <w:p>
      <w:pPr>
        <w:pStyle w:val="Heading1"/>
      </w:pPr>
      <w:r>
        <w:rPr>
          <w:sz w:val="36"/>
          <w:szCs w:val="36"/>
        </w:rPr>
        <w:t xml:space="preserve">ZUŠ Open přivítalo v Karviné hvězdné hosty</w:t>
      </w:r>
    </w:p>
    <w:p>
      <w:pPr/>
      <w:r>
        <w:rPr>
          <w:b w:val="1"/>
          <w:bCs w:val="1"/>
        </w:rPr>
        <w:t xml:space="preserve">Na ZUŠ Open v Karviné se představily soubory ze Základní umělecké školy Bedřicha Smetany, koncertní sbor Permoník a dva speciální hosté se saxofony. Program tohoto odpoledne byl skutečně pestrý a karvinská ZUŠka díky němu možná získala další potenciální žáky.</w:t>
      </w:r>
    </w:p>
    <w:p>
      <w:pPr/>
      <w:r>
        <w:rPr/>
        <w:t xml:space="preserve">Na Lodičkách se konal další ročník ZUŠ Open, akce Základní umělecké školy Bedřicha Smetany, která je koncipována jako festival jejích žáků a hostů.  </w:t>
      </w:r>
    </w:p>
    <w:p>
      <w:pPr/>
      <w:r>
        <w:rPr>
          <w:b w:val="1"/>
          <w:bCs w:val="1"/>
        </w:rPr>
        <w:t xml:space="preserve">Kateřina Michlová, ředitelka ZUŠ Bedřicha Smetany: </w:t>
      </w:r>
      <w:r>
        <w:rPr/>
        <w:t xml:space="preserve">“ZUŠ Open je i takovou naší reklamou, takovou výkladní skříní, a my všechny děti zveme, které by chtěly do hudebního, tanečního, výtvarného nebo literárně-dramatického oboru, k nám do ZUŠky.”</w:t>
      </w:r>
    </w:p>
    <w:p>
      <w:pPr/>
      <w:r>
        <w:rPr/>
        <w:t xml:space="preserve">Letošní program nabídnul koncerty souborů Základní umělecké školy Bedřicha Smetany, koncertního sboru Permoník, sólisty a komorní uskupení a také dva speciální hosty - amatérského saxofonistu Dr. Saxe z Karviné a vzácného hosta Felixe Slováčka. </w:t>
      </w:r>
    </w:p>
    <w:p>
      <w:pPr/>
      <w:r>
        <w:rPr>
          <w:b w:val="1"/>
          <w:bCs w:val="1"/>
        </w:rPr>
        <w:t xml:space="preserve">Felix Slováček, hudebník: </w:t>
      </w:r>
      <w:r>
        <w:rPr/>
        <w:t xml:space="preserve">“Mně se to strašně líbí a fandím tomu, protože jsem to vlastně nakonec sám zažil.”</w:t>
      </w:r>
    </w:p>
    <w:p>
      <w:pPr/>
      <w:r>
        <w:rPr/>
        <w:t xml:space="preserve">Mezi dětmi, které se na ZUŠ Open odhodlaly vystoupit před početným publikem, byl i sedmiletý Ladislav Lipovský.</w:t>
      </w:r>
    </w:p>
    <w:p>
      <w:pPr/>
      <w:r>
        <w:rPr>
          <w:b w:val="1"/>
          <w:bCs w:val="1"/>
        </w:rPr>
        <w:t xml:space="preserve">Ladislav Lipovský, žák ZUŠ Bedřicha Smetany</w:t>
      </w:r>
      <w:r>
        <w:rPr/>
        <w:t xml:space="preserve">: "Co chceš s tím akordeonem případně dokázat nebo co bys jsi chtěl zahrát v budoucnu?" "Abych byl čím dal více lepší."</w:t>
      </w:r>
    </w:p>
    <w:p>
      <w:pPr/>
      <w:r>
        <w:rPr/>
        <w:t xml:space="preserve">Program ZUŠ Open končil až ve večerních hodinách a divákům přinesl nejen spoustu hudebních zážitků, ale také důkaz o tom, že mladí umělci rostou neustále a o jejich umělecké vzdělání v Karviné nikdo nemusí mít strach.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6-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2026-08-28T19:12:21+02:00</dcterms:created>
  <dcterms:modified xsi:type="dcterms:W3CDTF">2026-08-28T19:12:21+02:00</dcterms:modified>
</cp:coreProperties>
</file>

<file path=docProps/custom.xml><?xml version="1.0" encoding="utf-8"?>
<Properties xmlns="http://schemas.openxmlformats.org/officeDocument/2006/custom-properties" xmlns:vt="http://schemas.openxmlformats.org/officeDocument/2006/docPropsVTypes"/>
</file>