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zrekonstruuje ústřední knihovnu v Jiráskově ulici</w:t>
      </w:r>
    </w:p>
    <w:p>
      <w:pPr/>
      <w:r>
        <w:rPr>
          <w:b w:val="1"/>
          <w:bCs w:val="1"/>
        </w:rPr>
        <w:t xml:space="preserve">Historická Fischerova vila ve Frýdku-Místku, která už přes 30 let slouží jako ústřední knihovna, projde rekonstrukcí. Opravy za zhruba 35 milionů korun začnou letos a potrvají zhruba jeden rok. Knihovna bude dočasně přestěhována do náhradních prostor.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Historie i buřty, Faunapark F-M hostil seniory</w:t>
      </w:r>
    </w:p>
    <w:p>
      <w:pPr/>
      <w:r>
        <w:rPr>
          <w:b w:val="1"/>
          <w:bCs w:val="1"/>
        </w:rPr>
        <w:t xml:space="preserve">Faunapark hostil další z akcí zaměřených na seniory. Účastníci se během dopoledne dozvěděli zajímavosti z historie města, mohli si prohlédnout změny v areálu a nechybělo ani společné opékání buřtů. Den pro seniory zorganizovalo město ve spolupráci se Spolkem pro Faunapark.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Sweetsen fest bude letos na šesti pódiích</w:t>
      </w:r>
    </w:p>
    <w:p>
      <w:pPr/>
      <w:r>
        <w:rPr>
          <w:b w:val="1"/>
          <w:bCs w:val="1"/>
        </w:rPr>
        <w:t xml:space="preserve">Frýdek-Místek se opět chystá na další ročník oblíbeného festivalu Sweetsen fest. Unikátní kulturní projekt, který propojuje hudbu s charitou a letos se odehraje už na šesti scénách. Vstupné se neplatí, ale návštěvníci mohou podpořit vybrané dobročinné organizace.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