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Nenapravitelný zloděj je znovu za mřížemi</w:t>
      </w:r>
    </w:p>
    <w:p>
      <w:pPr/>
      <w:r>
        <w:rPr>
          <w:b w:val="1"/>
          <w:bCs w:val="1"/>
        </w:rPr>
        <w:t xml:space="preserve">Nenapravitelný zloděj je znovu za mřížemi. Do svého zadržení stihl vloupání do 12 objektů v Ostravě a jeho technika vniknutí byla stejná, jako v minulosti....místo klíčů prostě používal páčidlo.</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p>
      <w:pPr/>
      <w:r>
        <w:rPr/>
        <w:t xml:space="preserve">---</w:t>
      </w:r>
    </w:p>
    <w:p>
      <w:pPr>
        <w:pStyle w:val="Heading1"/>
      </w:pPr>
      <w:r>
        <w:rPr>
          <w:sz w:val="36"/>
          <w:szCs w:val="36"/>
        </w:rPr>
        <w:t xml:space="preserve">Frýdek-Místek zrekonstruuje ústřední knihovnu v Jiráskově ulici</w:t>
      </w:r>
    </w:p>
    <w:p>
      <w:pPr/>
      <w:r>
        <w:rPr>
          <w:b w:val="1"/>
          <w:bCs w:val="1"/>
        </w:rPr>
        <w:t xml:space="preserve">Historická Fischerova vila ve Frýdku-Místku, která už přes 30 let slouží jako ústřední knihovna, projde rekonstrukcí. Opravy za zhruba 35 milionů korun začnou letos a potrvají zhruba jeden rok. Knihovna bude dočasně přestěhována do náhradních prostor.</w:t>
      </w:r>
    </w:p>
    <w:p>
      <w:pPr/>
      <w:r>
        <w:rPr/>
        <w:t xml:space="preserve">Knihovna v Jiráskově ulici sídlí v historické Fischerově  vile z 20. let minulého století. Město se chystá objekt citlivě zrekonstruovat.  Cílem je nejen zlepšit vzhled budovy, ale také její funkčnost a dostupnost.</w:t>
      </w:r>
    </w:p>
    <w:p>
      <w:pPr/>
      <w:r>
        <w:rPr>
          <w:b w:val="1"/>
          <w:bCs w:val="1"/>
        </w:rPr>
        <w:t xml:space="preserve">Jiří Kajzar (Naše Město F-M), náměstek primátora  Frýdku-Místku: </w:t>
      </w:r>
      <w:r>
        <w:rPr/>
        <w:t xml:space="preserve">„Jedná se o dlouhodobě připravovanou rekonstrukci jednoho z  nejvýznamnějších objektů města z hlediska historie, architektury a estetiky.“</w:t>
      </w:r>
    </w:p>
    <w:p>
      <w:pPr/>
      <w:r>
        <w:rPr>
          <w:b w:val="1"/>
          <w:bCs w:val="1"/>
        </w:rPr>
        <w:t xml:space="preserve">Alena Kovalová, zástupkyně ředitele  Knihovny F-M: </w:t>
      </w:r>
      <w:r>
        <w:rPr/>
        <w:t xml:space="preserve">„Tato budova byla vystavěna mezi lety 1921 až 1923, a i když  to zevnitř tak nevypadá, je jí víc než sto let. Už opravdu tu rekonstrukci  potřebuje.“</w:t>
      </w:r>
    </w:p>
    <w:p>
      <w:pPr/>
      <w:r>
        <w:rPr>
          <w:b w:val="1"/>
          <w:bCs w:val="1"/>
        </w:rPr>
        <w:t xml:space="preserve">Lucie Šidlová, hlavní architektka Frýdku-Místku:</w:t>
      </w:r>
      <w:r>
        <w:rPr/>
        <w:t xml:space="preserve"> „Bude rekonstruována kompletně. To znamená: nová fasáda,  zateplení střechy, výměna střešní krytiny – to jsou věci, které budou nejvíce  vidět."</w:t>
      </w:r>
    </w:p>
    <w:p>
      <w:pPr/>
      <w:r>
        <w:rPr/>
        <w:t xml:space="preserve">Výraznou změnou bude instalace výtahu a úpravy interiéru  včetně přístupnosti pro imobilní návštěvníky.</w:t>
      </w:r>
    </w:p>
    <w:p>
      <w:pPr/>
      <w:r>
        <w:rPr>
          <w:b w:val="1"/>
          <w:bCs w:val="1"/>
        </w:rPr>
        <w:t xml:space="preserve">Lucie Šidlová, hlavní architektka Frýdku-Místku:</w:t>
      </w:r>
      <w:r>
        <w:rPr/>
        <w:t xml:space="preserve"> „Ten se nám podařilo vymyslet jako umístění dovnitř  dispozice, takže nemusí být změněn vzhled. A s tím se pojí malinké úpravy  v každém patře. Dále proběhne i rekonstrukce interiéru, ale zejména v přízemí bude zachována historická podoba.“</w:t>
      </w:r>
    </w:p>
    <w:p>
      <w:pPr/>
      <w:r>
        <w:rPr>
          <w:b w:val="1"/>
          <w:bCs w:val="1"/>
        </w:rPr>
        <w:t xml:space="preserve">Alena Kovalová, zástupkyně ředitele  Knihovny F-M: </w:t>
      </w:r>
      <w:r>
        <w:rPr/>
        <w:t xml:space="preserve">„Samotná knihovna využívá budovu od ledna 1993 a v dnešní  době je už téměř nutností, aby byla bezbariérová a aby měla k dispozici  například samostatnou místnost pro vzdělávání, která nebude přímo v půjčovních  prostorách. Doufáme, že se to při rekonstrukci podaří zrealizovat a už se na to  moc těšíme.“</w:t>
      </w:r>
    </w:p>
    <w:p>
      <w:pPr/>
      <w:r>
        <w:rPr>
          <w:b w:val="1"/>
          <w:bCs w:val="1"/>
        </w:rPr>
        <w:t xml:space="preserve">Jiří Kajzar, náměstek primátora Frýdku-Místku: </w:t>
      </w:r>
      <w:r>
        <w:rPr/>
        <w:t xml:space="preserve">„Slibujeme si od toho podle vizualizací, že z toho opět bude  reprezentativní dům, který bude plně sloužit svému účelu. Po této rekonstrukci  tak budeme mít kompletně zrekonstruované oba objekty knihovny. Připomenu, že  místecká pobočka získala ocenění za rekonstrukci a celkový přístup ke klientům,  takže si myslím, že to bude další počin, který ocení kulturní veřejnost města.“</w:t>
      </w:r>
    </w:p>
    <w:p>
      <w:pPr/>
      <w:r>
        <w:rPr/>
        <w:t xml:space="preserve">Po dobu rekonstrukce bude knihovna poskytovat své služby v  náhradních prostorách na T. G. Masaryka.</w:t>
      </w:r>
    </w:p>
    <w:p>
      <w:pPr/>
      <w:r>
        <w:rPr>
          <w:b w:val="1"/>
          <w:bCs w:val="1"/>
        </w:rPr>
        <w:t xml:space="preserve">Alena Kovalová, zástupkyně ředitele  Knihovny F-M: </w:t>
      </w:r>
      <w:r>
        <w:rPr/>
        <w:t xml:space="preserve">„Zajišťujeme náhradní prostory, protože bychom rádi aspoň v  omezené míře poskytovali služby veřejnosti – jak dospělým, tak dětem.“</w:t>
      </w:r>
    </w:p>
    <w:p>
      <w:pPr/>
      <w:r>
        <w:rPr>
          <w:b w:val="1"/>
          <w:bCs w:val="1"/>
        </w:rPr>
        <w:t xml:space="preserve">Jiří Kajzar (Naše Město F-M), náměstek primátora  Frýdku-Místku: </w:t>
      </w:r>
      <w:r>
        <w:rPr/>
        <w:t xml:space="preserve">"Celková rekonstrukce přijde na zhruba 35 milionů korun.  Nicméně hledáme šikovného zhotovitele – firmu, od které si slibujeme, že cenu  třeba i sníží.“</w:t>
      </w:r>
    </w:p>
    <w:p>
      <w:pPr/>
      <w:r>
        <w:rPr/>
        <w:t xml:space="preserve">Pokud se městu podaří vysoutěžit zhotovitele podle plánu,  opravy by mohly začít o letních prázdninách a hotovo by mělo být do 11 měsíců.</w:t>
      </w:r>
    </w:p>
    <w:p>
      <w:pPr/>
      <w:r>
        <w:rPr/>
        <w:t xml:space="preserve">---</w:t>
      </w:r>
    </w:p>
    <w:p>
      <w:pPr>
        <w:pStyle w:val="Heading1"/>
      </w:pPr>
      <w:r>
        <w:rPr>
          <w:sz w:val="36"/>
          <w:szCs w:val="36"/>
        </w:rPr>
        <w:t xml:space="preserve">Vernisáž žáků na karvinské ZŠ Borovského</w:t>
      </w:r>
    </w:p>
    <w:p>
      <w:pPr/>
      <w:r>
        <w:rPr>
          <w:b w:val="1"/>
          <w:bCs w:val="1"/>
        </w:rPr>
        <w:t xml:space="preserve">Na Základní škole Borovského v Karviné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w:t>
      </w:r>
    </w:p>
    <w:p>
      <w:pPr/>
      <w:r>
        <w:rPr/>
        <w:t xml:space="preserve">Děti využívaly své fantazie a tím pádem vznikly skutečně zdařilá a důvtipná díla. </w:t>
      </w:r>
      <w:b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dala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w:t>
      </w:r>
    </w:p>
    <w:p>
      <w:pPr/>
      <w:r>
        <w:rPr/>
        <w:t xml:space="preserve">Kromě děl, které zpracovaly pro výstavu děti ze Základní školy Borovského, byl na vernisáži k vidění také kulturní program, vytvořený žáky. </w:t>
      </w:r>
      <w:br/>
    </w:p>
    <w:p>
      <w:pPr/>
      <w:r>
        <w:rPr/>
        <w:t xml:space="preserve">---</w:t>
      </w:r>
    </w:p>
    <w:p>
      <w:pPr>
        <w:pStyle w:val="Heading1"/>
      </w:pPr>
      <w:r>
        <w:rPr>
          <w:sz w:val="36"/>
          <w:szCs w:val="36"/>
        </w:rPr>
        <w:t xml:space="preserve">Zahradní slavnost poprvé bavila seniory Domova Duha</w:t>
      </w:r>
    </w:p>
    <w:p>
      <w:pPr/>
      <w:r>
        <w:rPr>
          <w:b w:val="1"/>
          <w:bCs w:val="1"/>
        </w:rPr>
        <w:t xml:space="preserve">Domov Duha pro seniory v Novém Jičíně uspořádal svou první zahradní slavnost. Klienti strávili příjemné odpoledne ve společnosti svých blízkých. Zajímavostí programu byla gastro prezentace pokrmů ze zdejší kuchyně.</w:t>
      </w:r>
    </w:p>
    <w:p>
      <w:pPr/>
      <w:r>
        <w:rPr/>
        <w:t xml:space="preserve">Obyvatelé novojičínského Domova Duha pro seniory si užili příjemné odpoledne, na které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p>
    <w:p>
      <w:pPr/>
      <w:r>
        <w:rPr/>
        <w:t xml:space="preserve">Akce byla také příležitostí zpřístupnit Domov Duha v rámci dne otevřených dveří veřejnosti a představit pokrmy,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“Co se týče všech příspěvkových organizací, které zřizuje Moravskoslezský kraj, tak opravdu musím říct, že ta samotná péče o klienty je na velmi vysoké úrovni, a opravdu se má Moravskoslezský kraj a Nový Jičín čím chlubit.”  </w:t>
      </w:r>
    </w:p>
    <w:p>
      <w:pPr/>
      <w:r>
        <w:rPr/>
        <w:t xml:space="preserve">Domov Duha je tedy zařízením Moravskoslezského kraje, jeho kapacita je ve třech budovách 220 klientů. </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 </w:t>
      </w:r>
      <w:r>
        <w:rPr/>
        <w:t xml:space="preserve">„Tak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w:t>
      </w:r>
      <w:r>
        <w:rPr/>
        <w:t xml:space="preserve"> „Já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p>
      <w:pPr/>
      <w:r>
        <w:rPr/>
        <w:t xml:space="preserve">Redakčně upraveno / zkráceno.</w:t>
      </w:r>
    </w:p>
    <w:p>
      <w:pPr>
        <w:pStyle w:val="Heading1"/>
      </w:pPr>
      <w:r>
        <w:rPr>
          <w:sz w:val="36"/>
          <w:szCs w:val="36"/>
        </w:rPr>
        <w:t xml:space="preserve">Opavské divadlo představilo projekt Fakultního divadla</w:t>
      </w:r>
    </w:p>
    <w:p>
      <w:pPr/>
      <w:r>
        <w:rPr>
          <w:b w:val="1"/>
          <w:bCs w:val="1"/>
        </w:rPr>
        <w:t xml:space="preserve">Slezské divadlo Opava představilo unikátní projekt, který umožní studentům regionálních uměleckých škol dostat se více do praxe. Nové Fakultní divadlo je prvním takovým projektem v České republice a studenti z Česka i Polska v něm společně nastudují Mozartovu Kouzelnou flétnu.</w:t>
      </w:r>
    </w:p>
    <w:p>
      <w:pPr/>
      <w:r>
        <w:rPr/>
        <w:t xml:space="preserve">Propojit výuku hudebních oborů s běžným provozem  divadla a nabídnout studentům reálnou zkušenost s tvorbou operního  představení. To jsou cíle Fakultního divadla, nového pilotního projektu  Slezského divadla Opava.</w:t>
      </w:r>
    </w:p>
    <w:p>
      <w:pPr/>
      <w:r>
        <w:rPr>
          <w:b w:val="1"/>
          <w:bCs w:val="1"/>
        </w:rPr>
        <w:t xml:space="preserve">Petr Kazík, ředitel Slezského divadla Opava:</w:t>
      </w:r>
      <w:r>
        <w:rPr/>
        <w:t xml:space="preserve"> „Studenti  nemají možnost kromě nějakých vedlejších rolí hrát skutečně velké role ve  velkém divadle, a tak jsme si řekli, ‚udělejme fakultní divadlo‘. Nás to  omladí a já věřím, že opavský divák ve výsledku bude nadšený, protože  uvidí tradiční dílo, ale uvidí ho od mladých.“</w:t>
      </w:r>
    </w:p>
    <w:p>
      <w:pPr/>
      <w:r>
        <w:rPr/>
        <w:t xml:space="preserve">Do projektu se zapojilo pět významných uměleckých škol  včetně Akademie Karola Szymanovského z polských Katowic. V pátek  jejich zástupci slavnostně podepsali preambuli. Obsazování jednotlivých rolí chystané  inscenace Mozartovy Kouzelné flétny už přitom probíhá.</w:t>
      </w:r>
    </w:p>
    <w:p>
      <w:pPr/>
      <w:r>
        <w:rPr>
          <w:b w:val="1"/>
          <w:bCs w:val="1"/>
        </w:rPr>
        <w:t xml:space="preserve">Nikola Sklenářová, ředitelka Církevní konzervatoře  Německého řádu v Opavě:</w:t>
      </w:r>
      <w:r>
        <w:rPr/>
        <w:t xml:space="preserve"> „Nám to přinese příležitost pro naše studenty podílet  se na té realitě toho divadla, v podstatě vyzkoušet si ty vědomosti, zkušenosti,  které získávají u nás.“</w:t>
      </w:r>
    </w:p>
    <w:p>
      <w:pPr/>
      <w:r>
        <w:rPr>
          <w:b w:val="1"/>
          <w:bCs w:val="1"/>
        </w:rPr>
        <w:t xml:space="preserve">Eva Dřízgová, vedoucí Katedry sólového zpěvu Fakulty  umění OU:</w:t>
      </w:r>
      <w:r>
        <w:rPr/>
        <w:t xml:space="preserve"> „Byly vybrány téměř všecky role, některé zdvojené, takže  studenti se velice těší a už se začínají připravovat.“</w:t>
      </w:r>
    </w:p>
    <w:p>
      <w:pPr/>
      <w:r>
        <w:rPr/>
        <w:t xml:space="preserve">V prvním pololetí studenti nastudují určené party,  v tom druhém je už bude čekat standartní nácvik v opavském divadle. Součástí  repertoáru bude studentská Kouzelná flétna minimálně ve 220. a 221. sezóně.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