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Rozhodnuto: přístavba Hotelu Praha je na prodej</w:t>
      </w:r>
    </w:p>
    <w:p>
      <w:pPr/>
      <w:r>
        <w:rPr>
          <w:b w:val="1"/>
          <w:bCs w:val="1"/>
        </w:rPr>
        <w:t xml:space="preserve">Přístavba Hotelu Praha je na prodeji. Záměr odsouhlasili na červnové schůzi zastupitelé města. Radnice pro budovu nemá využití. Nabídková cena se pohybuje okolo 17 milionů korun.</w:t>
      </w:r>
    </w:p>
    <w:p>
      <w:pPr/>
      <w:r>
        <w:rPr/>
        <w:t xml:space="preserve">Vyhlášení nabídkového řízení na prodej přístavby Hotelu Praha odsouhlasilo zastupitelstvo na červnové schůzi. Pro prodej zvedlo ruku 15 z 24 přítomných zastupitelů.  </w:t>
      </w:r>
    </w:p>
    <w:p>
      <w:pPr/>
      <w:r>
        <w:rPr>
          <w:b w:val="1"/>
          <w:bCs w:val="1"/>
        </w:rPr>
        <w:t xml:space="preserve">Václav Dobrozemský (ODS), 2. místostarosta Nového Jičína: </w:t>
      </w:r>
      <w:r>
        <w:rPr/>
        <w:t xml:space="preserve">”Oznámení o podmínkách  nabídkového řízení bude bez zbytečných odkladů zveřejněno na úřední desce, kde jsou všechny podmínky, včetně ceny, termínu a povinnosti složení kauce. Také tam budou podklady, které se týkají samotných podmínek výstavby, lhůty nebo vlastního účelu využití. Kromě územního a regulačního plánu, které stanoví základní parametry pro využití toho území, máme i některé účely, které omezujeme nebo zakazujeme z hlediska samosprávy.” </w:t>
      </w:r>
    </w:p>
    <w:p>
      <w:pPr/>
      <w:r>
        <w:rPr/>
        <w:t xml:space="preserve">To znamená, že v budově nesmí být například autoservis nebo autobazar. Vyhlašovací prodejní cena je něco přes 17 milionů korun.  Záměr bude zveřejněn i na realitních serverech. </w:t>
      </w:r>
    </w:p>
    <w:p>
      <w:pPr/>
      <w:r>
        <w:rPr>
          <w:b w:val="1"/>
          <w:bCs w:val="1"/>
        </w:rPr>
        <w:t xml:space="preserve">Václav Dobrozemský (ODS), 2. místostarosta Nového Jičína: </w:t>
      </w:r>
      <w:r>
        <w:rPr/>
        <w:t xml:space="preserve">“Pro město je tento objekt zbytný, takže byly v tomto a loňském roce učiněny kroky k oddělení této stavby jako samostatné budovy tak, aby mohla být předmětem nabídkového řízení a mohla být samostatně prodána.”   </w:t>
      </w:r>
    </w:p>
    <w:p>
      <w:pPr/>
      <w:r>
        <w:rPr/>
        <w:t xml:space="preserve">Z betonové přístavby, která byla k historicky cennému Hotelu Praha přilepena v 70. letech,  měl být dle plánů bývalého vedení města vybudován kulturní dům. Nicméně současná rada města pro tyto účely získala objekt Nového Slunce a pro přístavbu nenašla jiné využití. </w:t>
      </w:r>
    </w:p>
    <w:p>
      <w:pPr/>
      <w:r>
        <w:rPr>
          <w:b w:val="1"/>
          <w:bCs w:val="1"/>
        </w:rPr>
        <w:t xml:space="preserve">Jaroslav Dvořák (SOCDEM), zastupitel Nového Jičína: </w:t>
      </w:r>
      <w:r>
        <w:rPr/>
        <w:t xml:space="preserve">“Hlavní variantou byla přestavba na kulturní dům, to je prostě pryč, ale i tak jsme dneska byli proti prodeji. Je tam několik problematických záležitostí, zejména jsem v městské památkové rezervaci a je tu takové pravidlo, že se nebudou prodávat objekty v MPR. V minulosti jsem například řešili přestavbu na byty, nakonec rozhodlo na kulturní dům, ale pořád si myslím, že se mělo dále pobírat další varianty, třeba ta přestavba na bytový dům by byla reálná samozřejmě při změnách regulativu.”     </w:t>
      </w:r>
    </w:p>
    <w:p>
      <w:pPr/>
      <w:r>
        <w:rPr>
          <w:b w:val="1"/>
          <w:bCs w:val="1"/>
        </w:rPr>
        <w:t xml:space="preserve">Stanislav Kopecký (ANO), starosta Nového Jičína: </w:t>
      </w:r>
      <w:r>
        <w:rPr/>
        <w:t xml:space="preserve">“Co se týče samotného využití, tak město šlo cestou nabídek, snažili jsme se přilákat samozřejmě zubaře nebo další zdravotníky, de facto jsme oslovili třeba rehabilitační středisko, které je v blízké budově, ale bohužel ten stav a velikost budovy vždy toho zájemce odradily.”  </w:t>
      </w:r>
    </w:p>
    <w:p>
      <w:pPr/>
      <w:r>
        <w:rPr/>
        <w:t xml:space="preserve">Hotel Praha s přístavbou býval krajským zařízením. Poté, co jej přestala využívat hotelová škola, byl zavřený. Od 1. ledna 2013 získalo objekt do svého majetku město. </w:t>
      </w:r>
    </w:p>
    <w:p>
      <w:pPr/>
      <w:r>
        <w:rPr/>
        <w:t xml:space="preserve">---</w:t>
      </w:r>
    </w:p>
    <w:p>
      <w:pPr>
        <w:pStyle w:val="Heading1"/>
      </w:pPr>
      <w:r>
        <w:rPr>
          <w:sz w:val="36"/>
          <w:szCs w:val="36"/>
        </w:rPr>
        <w:t xml:space="preserve">Domov Duha se otevřel veřejnosti, lákal i na gastro</w:t>
      </w:r>
    </w:p>
    <w:p>
      <w:pPr/>
      <w:r>
        <w:rPr>
          <w:b w:val="1"/>
          <w:bCs w:val="1"/>
        </w:rPr>
        <w:t xml:space="preserve">Domov Duha pro seniory uspořádal svou první zahradní slavnost. Klienti strávili příjemné odpoledne ve společnosti svých blízkých. Zajímavostí programu byla gastro prezentace pokrmů ze zdejší kuchyně.</w:t>
      </w:r>
    </w:p>
    <w:p>
      <w:pPr/>
      <w:r>
        <w:rPr/>
        <w:t xml:space="preserve">Obyvatelé Domova Duha si užili příjemné odpoledne, na kterém byli vítáni i jejich rodinní příslušníci. Konal se první ročník Duhové zahradní slavnosti s hudebním programem i mezigeneračními aktivitami.</w:t>
      </w:r>
    </w:p>
    <w:p>
      <w:pPr/>
      <w:r>
        <w:rPr>
          <w:b w:val="1"/>
          <w:bCs w:val="1"/>
        </w:rPr>
        <w:t xml:space="preserve">Marie Jurošková, ředitelka Domova Duha, Nový Jičín: </w:t>
      </w:r>
      <w:r>
        <w:rPr/>
        <w:t xml:space="preserve">“Naši klienti jsou z Bezručovy, Hřbitovní a z Frenštátu, kde máme momentálně odloučené pracoviště kvůli stavbě, takže máme tady všechny, abychom byli jako jeden domov, protože jsme jedna Duha, takže všichni jsme se tady sešli. Samozřejmě jsme pozvali i další spřátelené domovy z Příbora, Klimkovic, Kopřivnice a Frenštát, abychom vytvořili takovou velkou komunitu, která se bude scházet.”     </w:t>
      </w:r>
    </w:p>
    <w:p>
      <w:pPr/>
      <w:r>
        <w:rPr>
          <w:b w:val="1"/>
          <w:bCs w:val="1"/>
        </w:rPr>
        <w:t xml:space="preserve">Jana Junášková, obyvatelka Domova Duha, Nový Jičín: </w:t>
      </w:r>
      <w:r>
        <w:rPr/>
        <w:t xml:space="preserve">“Příjemné prostředí, hudba, mě se tady moc líbí.” </w:t>
      </w:r>
    </w:p>
    <w:p>
      <w:pPr/>
      <w:r>
        <w:rPr>
          <w:b w:val="1"/>
          <w:bCs w:val="1"/>
        </w:rPr>
        <w:t xml:space="preserve">Pavel Strelec, obyvatel Domova Duha, Nový Jičín: “</w:t>
      </w:r>
      <w:r>
        <w:rPr/>
        <w:t xml:space="preserve">Musím všechny pochválit, je to fakt perfektní. Cítím se lépe jak doma.”  </w:t>
      </w:r>
    </w:p>
    <w:p>
      <w:pPr/>
      <w:r>
        <w:rPr>
          <w:b w:val="1"/>
          <w:bCs w:val="1"/>
        </w:rPr>
        <w:t xml:space="preserve">Marie Jurošková, ředitelka Domova Duha, Nový Jičín: </w:t>
      </w:r>
      <w:r>
        <w:rPr/>
        <w:t xml:space="preserve">“Důležité je také propojit rodiny, aby mohly strávit celé odpoledne při fajn hudbě, při dobrém jídle, pití a objednaném počasí.”  </w:t>
      </w:r>
    </w:p>
    <w:p>
      <w:pPr/>
      <w:r>
        <w:rPr/>
        <w:t xml:space="preserve">Akce byla také příležitostí zpřístupnit Domov Duha na Hřbitovní ulici v rámci dne otevřených dveří veřejnosti, představit výsledky aktivit klientů a pečovatelů domova, ať už rukodělných nebo kulinářských, a vůbec ukázat celou zahradu díky stezce s úkoly Střediska volného času Fokus. A zážitkem byla i degustace pokrmů, které vaří ve zdejší kuchyni.   </w:t>
      </w:r>
    </w:p>
    <w:p>
      <w:pPr/>
      <w:r>
        <w:rPr>
          <w:b w:val="1"/>
          <w:bCs w:val="1"/>
        </w:rPr>
        <w:t xml:space="preserve">Petr Wenig, šéfkuchař Domova Duha, Nový Jičín: </w:t>
      </w:r>
      <w:r>
        <w:rPr/>
        <w:t xml:space="preserve">“Dneska jsme připravili kančí guláš, který chceme dát i do běžného provozu, zkoušíme dělat líčka po Burgundsku a je sezona chřestu, takže tam máme masové kuličky s chřestem, kuřecí ragú nějakou tarhoňu. Klienti domova jsou hlavně omáčkoví, mají rádi sladké knedlíky, plněné řízečky, takové nezdravé věci.”   </w:t>
      </w:r>
    </w:p>
    <w:p>
      <w:pPr/>
      <w:r>
        <w:rPr/>
        <w:t xml:space="preserve">Domov Duha je zařízením Moravskoslezského kraje, jeho kapacita je ve třech budovách v Novém Jičíně 220 klientů. </w:t>
      </w:r>
    </w:p>
    <w:p>
      <w:pPr/>
      <w:r>
        <w:rPr>
          <w:b w:val="1"/>
          <w:bCs w:val="1"/>
        </w:rPr>
        <w:t xml:space="preserve">Stanislav Kopecký (ANO), starosta Nového Jičína: </w:t>
      </w:r>
      <w:r>
        <w:rPr/>
        <w:t xml:space="preserve">“Co se týče všech příspěvkových organizací, které zřizuje Moravskoslezský kraj, tak opravdu musím říct, že ta samotná péče o klienty je na velmi vysoké úrovni, a opravdu se má Moravskoslezský kraj a Nový Jičín čím chlubit. Co se týče podpory, tak i město Nový Jičín Duhu podporuje, v letošním roce dostalo toto zařízení v dotačním titulu jeden milion korun.”   </w:t>
      </w:r>
    </w:p>
    <w:p>
      <w:pPr/>
      <w:r>
        <w:rPr/>
        <w:t xml:space="preserve">Problémem, co se týče fungování Domova Duha, je rekonstrukce jeho pracoviště na ulici Máchova, která má, mimo jiné, přinést navýšení kapacity domova o třicet míst. Začala v prosinci 2022, hotova měla být do 15 měsíců. Stavebně technické komplikace ovšem práce  prodlužují, termínu dokončení je stále s otazníkem. </w:t>
      </w:r>
    </w:p>
    <w:p>
      <w:pPr/>
      <w:r>
        <w:rPr/>
        <w:t xml:space="preserve">---</w:t>
      </w:r>
    </w:p>
    <w:p>
      <w:pPr>
        <w:pStyle w:val="Heading1"/>
      </w:pPr>
      <w:r>
        <w:rPr>
          <w:sz w:val="36"/>
          <w:szCs w:val="36"/>
        </w:rPr>
        <w:t xml:space="preserve">Lyžaři si užili svůj sportovní svátek v červnu</w:t>
      </w:r>
    </w:p>
    <w:p>
      <w:pPr/>
      <w:r>
        <w:rPr>
          <w:b w:val="1"/>
          <w:bCs w:val="1"/>
        </w:rPr>
        <w:t xml:space="preserve">Po nevydařené zimní sezoně bez sněhu si novojičínský lyžařský klub užil sportovní svátek teď v červnu. Na Svinci hostil závody Českého poháru v travním lyžování.</w:t>
      </w:r>
    </w:p>
    <w:p>
      <w:pPr/>
      <w:r>
        <w:rPr/>
        <w:t xml:space="preserve">Počátkem června byla svah na Svinci dějištěm závodů Českého poháru v travním lyžování. Pro zdejší  lyžařský klub to byl velký sportovní svátek, vzhledem k tomu, že poslední zimní sezonu, kvůli absenci sněhu, tu vůbec nezahájil. </w:t>
      </w:r>
    </w:p>
    <w:p>
      <w:pPr/>
      <w:r>
        <w:rPr>
          <w:b w:val="1"/>
          <w:bCs w:val="1"/>
        </w:rPr>
        <w:t xml:space="preserve">Ivan Mička, prezident Lyžařského klubu Svinec: </w:t>
      </w:r>
      <w:r>
        <w:rPr/>
        <w:t xml:space="preserve">“Zima nám nevyšla, ale máme tady Český pohár travních lyžařů. Dnes se jede první závod, zítra se jede druhý závod.”  </w:t>
      </w:r>
    </w:p>
    <w:p>
      <w:pPr/>
      <w:r>
        <w:rPr/>
        <w:t xml:space="preserve">Startovaly tu kategorie od nejmladších talentů až po muže a ženy, celkem tedy sedmdesát lyžařů, včetně těch aktuálně nejlepších.  </w:t>
      </w:r>
    </w:p>
    <w:p>
      <w:pPr/>
      <w:r>
        <w:rPr/>
        <w:t xml:space="preserve">Na společném snímku české reprezentace travařů nechyběl ani domácí závodník Lukáš Hrynyšin. </w:t>
      </w:r>
    </w:p>
    <w:p>
      <w:pPr/>
      <w:r>
        <w:rPr>
          <w:b w:val="1"/>
          <w:bCs w:val="1"/>
        </w:rPr>
        <w:t xml:space="preserve">Lukáš Hrynyšin,</w:t>
      </w:r>
      <w:r>
        <w:rPr>
          <w:b w:val="1"/>
          <w:bCs w:val="1"/>
        </w:rPr>
        <w:t xml:space="preserve">Lyžařský klub Svinec: </w:t>
      </w:r>
      <w:r>
        <w:rPr/>
        <w:t xml:space="preserve">“Je to pro mě čest mít na sobě repre kombinézu. Snažím se, jsem první  rok v juniorech, to je asi pro závodníka to nejtěžší, protože jdu do kategorie, kde už fakt soutěžíme s dvěma nejstaršími.” </w:t>
      </w:r>
    </w:p>
    <w:p>
      <w:pPr/>
      <w:r>
        <w:rPr/>
        <w:t xml:space="preserve">Z minulé sezony letních lyžařů, v kategorii U16, je Lukáš Hrynyšin dvojnásobný  mistr České republiky, a to v super-G a v obřím slalomu. Závod na domácím svahu si užíval. </w:t>
      </w:r>
    </w:p>
    <w:p>
      <w:pPr/>
      <w:r>
        <w:rPr>
          <w:b w:val="1"/>
          <w:bCs w:val="1"/>
        </w:rPr>
        <w:t xml:space="preserve">Lukáš Hrynyšin,</w:t>
      </w:r>
      <w:r>
        <w:rPr>
          <w:b w:val="1"/>
          <w:bCs w:val="1"/>
        </w:rPr>
        <w:t xml:space="preserve">Lyžařský klub Svinec: </w:t>
      </w:r>
      <w:r>
        <w:rPr/>
        <w:t xml:space="preserve">“Je super, jsem rád, že nemusím dojíždět, tenhle kopec znám, mám to tady rád, a zatím se mi dokonce i daří, takže jsme spokojený.”  </w:t>
      </w:r>
    </w:p>
    <w:p>
      <w:pPr/>
      <w:r>
        <w:rPr/>
        <w:t xml:space="preserve">Naopak nejmladším talentem mezi travaři svineckého klubu je osmiletá Anna Ovčačíková. </w:t>
      </w:r>
    </w:p>
    <w:p>
      <w:pPr/>
      <w:r>
        <w:rPr>
          <w:b w:val="1"/>
          <w:bCs w:val="1"/>
        </w:rPr>
        <w:t xml:space="preserve">Anna Ovčačíková, Lyžařský klub Svinec: </w:t>
      </w:r>
      <w:r>
        <w:rPr/>
        <w:t xml:space="preserve">“Lepší je ta tráva. Protože tak na lyžování nepotřebujeme sníh a zasněžovat.”</w:t>
      </w:r>
    </w:p>
    <w:p>
      <w:pPr/>
      <w:r>
        <w:rPr/>
        <w:t xml:space="preserve">S travním lyžováním začali na Svinci na podzim 2021. Od té doby tu hostili několik republikových akcí, závodů nebo soustředění.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3-06-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2026-07-06T05:01:08+02:00</dcterms:created>
  <dcterms:modified xsi:type="dcterms:W3CDTF">2026-07-06T05:01:08+02:00</dcterms:modified>
</cp:coreProperties>
</file>

<file path=docProps/custom.xml><?xml version="1.0" encoding="utf-8"?>
<Properties xmlns="http://schemas.openxmlformats.org/officeDocument/2006/custom-properties" xmlns:vt="http://schemas.openxmlformats.org/officeDocument/2006/docPropsVTypes"/>
</file>