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Řeku Ostravici letos splul i nepotopitelný Titanic</w:t>
      </w:r>
    </w:p>
    <w:p>
      <w:pPr/>
      <w:r>
        <w:rPr>
          <w:b w:val="1"/>
          <w:bCs w:val="1"/>
        </w:rPr>
        <w:t xml:space="preserve">K červnu patří ve Slezské Ostravě už tradičně oblíbené Rozmarné slavnosti řeky Ostravice, bavící soutěžící i návštěvníky hlavně sjezdem netradičních plavidel. Počet jejich posádek letos opět trhl rekord. Mezi plavidly pak tentokrát nejvíce vyniknul Titanic.</w:t>
      </w:r>
    </w:p>
    <w:p>
      <w:pPr/>
      <w:r>
        <w:rPr/>
        <w:t xml:space="preserve">Devátý ročník Rozmarných slavností řeky Ostravice probudil nábřeží  u mostu Miloše Sýkory a opět lákal na nevšední podívanou. Zájem o účast ve  sjezdu řeky každým rokem roste a ani letošní ročník nebyl výjimkou.</w:t>
      </w:r>
    </w:p>
    <w:p>
      <w:pPr/>
      <w:r>
        <w:rPr>
          <w:b w:val="1"/>
          <w:bCs w:val="1"/>
        </w:rPr>
        <w:t xml:space="preserve">Richard Vereš (ANO), starosta Slezské Ostravy:</w:t>
      </w:r>
      <w:r>
        <w:rPr/>
        <w:t xml:space="preserve"> „Rozmarné  slavnosti řeky Ostravice s sebou nesou již léta myšlenku propojení obou břehů řeky  Ostravice, tedy Moravské a Slezské Ostravy, a jejich hlavním cílem je  oživení bermy řeky jako takové. Vrcholem slavností je každoroční sjezd  netradičních plavidel právě po řece Ostravici. Letos máme rekordní počet  16 plavidel a já jsem rád, že se přihlásili také některé slezskoostravské  spolky, například dobrovolní hasiči, a věřím, že všichni zdolají řeku ve  zdraví a dojedou.“</w:t>
      </w:r>
    </w:p>
    <w:p>
      <w:pPr/>
      <w:r>
        <w:rPr/>
        <w:t xml:space="preserve">Námořníci, indiáni, domorodci, princezny, Šmoulové, Willy  Wonka s umpalumpy i Cézar s Kleopatrou. Ti všichni se letos na svých  plavidlech vydali pokořit zrádné vody Ostravice. Spousta z nich se sjezdu  účastní opakovaně.</w:t>
      </w:r>
    </w:p>
    <w:p>
      <w:pPr/>
      <w:r>
        <w:rPr>
          <w:b w:val="1"/>
          <w:bCs w:val="1"/>
        </w:rPr>
        <w:t xml:space="preserve">anketa, účastníci sjezdu netradičních plavidel:</w:t>
      </w:r>
      <w:r>
        <w:rPr/>
        <w:t xml:space="preserve"> „Loď  jsme stavěli, základ už jsme měli z loňského roku, takže letos nám  trvalo asi 14 dní to pořádně vypilovat, včetně kostýmů, včetně  všeho. Představujeme pohádkovou plavbu, jsme princezny a máme s sebou  jednoho rytíře, který porazí draka, na kterém poplaveme.“</w:t>
      </w:r>
    </w:p>
    <w:p>
      <w:pPr/>
      <w:r>
        <w:rPr>
          <w:b w:val="1"/>
          <w:bCs w:val="1"/>
        </w:rPr>
        <w:t xml:space="preserve">anketa, účastníci sjezdu netradičních plavidel:</w:t>
      </w:r>
      <w:r>
        <w:rPr/>
        <w:t xml:space="preserve"> „Nám  se to hodně líbí, mamka nám udělala kostýmy, jsou vážně super a těšíme se na  plavbu. Určitě to bude super plavba!“</w:t>
      </w:r>
    </w:p>
    <w:p>
      <w:pPr/>
      <w:r>
        <w:rPr>
          <w:b w:val="1"/>
          <w:bCs w:val="1"/>
        </w:rPr>
        <w:t xml:space="preserve">anketa, účastníci sjezdu netradičních plavidel:</w:t>
      </w:r>
      <w:r>
        <w:rPr/>
        <w:t xml:space="preserve"> „My  představujeme Vaianu, jestli znáte tu pohádku. Líbí se nám poselství té  pohádky a byl to nápad tady dětí. Tady máme babičku Vaiany, tady máme  sestřičku Vaiany a tady máme Vaianu. Já jsem Maui a tam máme ještě Te Fiti,  takže moje manželka se promění za malou chvíli v ostrov.“</w:t>
      </w:r>
    </w:p>
    <w:p>
      <w:pPr/>
      <w:r>
        <w:rPr/>
        <w:t xml:space="preserve">Největší úspěch sklidila posádka Titanicu, která suverénně  vedla v hodnocení veřejnosti.</w:t>
      </w:r>
    </w:p>
    <w:p>
      <w:pPr/>
      <w:r>
        <w:rPr>
          <w:b w:val="1"/>
          <w:bCs w:val="1"/>
        </w:rPr>
        <w:t xml:space="preserve">anketa, návštěvníci akce:</w:t>
      </w:r>
      <w:r>
        <w:rPr/>
        <w:t xml:space="preserve"> „Můj tip na loď? Titanic se  mi velmi líbil.“</w:t>
      </w:r>
    </w:p>
    <w:p>
      <w:pPr/>
      <w:r>
        <w:rPr>
          <w:b w:val="1"/>
          <w:bCs w:val="1"/>
        </w:rPr>
        <w:t xml:space="preserve">anketa, návštěvníci akce:</w:t>
      </w:r>
      <w:r>
        <w:rPr/>
        <w:t xml:space="preserve"> „No Titanic, určitě.“</w:t>
      </w:r>
    </w:p>
    <w:p>
      <w:pPr/>
      <w:r>
        <w:rPr>
          <w:b w:val="1"/>
          <w:bCs w:val="1"/>
        </w:rPr>
        <w:t xml:space="preserve">anketa, návštěvníci akce:</w:t>
      </w:r>
      <w:r>
        <w:rPr/>
        <w:t xml:space="preserve"> „No, myslím si, že vyhraje  Titanic.“</w:t>
      </w:r>
    </w:p>
    <w:p>
      <w:pPr/>
      <w:r>
        <w:rPr/>
        <w:t xml:space="preserve">Za předvedenou show si posádka se svou nepotopitelnou lodí vysloužila  Cenu veřejnosti. Ta se letos udělovala úplně poprvé.</w:t>
      </w:r>
    </w:p>
    <w:p>
      <w:pPr/>
      <w:r>
        <w:rPr>
          <w:b w:val="1"/>
          <w:bCs w:val="1"/>
        </w:rPr>
        <w:t xml:space="preserve">anketa, posádka Titanicu:</w:t>
      </w:r>
      <w:r>
        <w:rPr/>
        <w:t xml:space="preserve"> „Naše loď se jaksi pořad  přetáčela, to nám při tréninku nedělala, nevíme, jaký byl problém. Posádka,  si myslím, to zvládla na jedničku. Chtěli jsme to naklonit více, ale vyšlo  to tak, jak to vyšlo. Doufám, že jsme pobavili ty diváky, a doufám, že se to  líbilo. Příští rok chystáme ještě větší show.“</w:t>
      </w:r>
    </w:p>
    <w:p>
      <w:pPr/>
      <w:r>
        <w:rPr>
          <w:b w:val="1"/>
          <w:bCs w:val="1"/>
        </w:rPr>
        <w:t xml:space="preserve">Roman Goryczka (OSTRAVAK) místostarosta Slezské Ostravy:</w:t>
      </w:r>
      <w:r>
        <w:rPr/>
        <w:t xml:space="preserve">  „Mám pocit, že dneska vyhrál Titanic, což je divné, protože Titanic vesměs teda  nevyhrává. Ale tentokrát vyhrál.“</w:t>
      </w:r>
    </w:p>
    <w:p>
      <w:pPr/>
      <w:r>
        <w:rPr/>
        <w:t xml:space="preserve">Kromě Ceny veřejnosti se Titanic umístil taky na první  příčce celkového hodnocení, a odnesl si tak hlavní cenu. Druhé místo si  vysloužila posádka Nech brouka žít, třetí skončila Královna Nilu.</w:t>
      </w:r>
    </w:p>
    <w:p>
      <w:pPr/>
      <w:r>
        <w:rPr/>
        <w:t xml:space="preserve">---</w:t>
      </w:r>
    </w:p>
    <w:p>
      <w:pPr>
        <w:pStyle w:val="Heading1"/>
      </w:pPr>
      <w:r>
        <w:rPr>
          <w:sz w:val="36"/>
          <w:szCs w:val="36"/>
        </w:rPr>
        <w:t xml:space="preserve">Lávku z DOV na Slezskou pokřtili po Balabánovi</w:t>
      </w:r>
    </w:p>
    <w:p>
      <w:pPr/>
      <w:r>
        <w:rPr>
          <w:b w:val="1"/>
          <w:bCs w:val="1"/>
        </w:rPr>
        <w:t xml:space="preserve">Lávka pro pěší i cyklisty propojující Slezskou Ostravu s Dolní oblastí Vítkovic byla slavnostně pokřtěna. Od poloviny června tak už oficiálně nese jméno ostravského spisovatele Jana Balabána, stejně jako odkazy na jeho dílo.</w:t>
      </w:r>
    </w:p>
    <w:p>
      <w:pPr/>
      <w:r>
        <w:rPr/>
        <w:t xml:space="preserve">Speciální lávka architekta Josefa Pleskota překlenula řeku  Ostravici mezi Vítkovicemi a Slezskou Ostravou v roce 2023 a umožnila tím snadný  přístup turistů a cykloturistů například od Slezskoostravského hradu  k Dolní oblasti Vítkovic a obráceně. Nyní byla 140 metrů dlouhá soustava  dvou lávek pokřtěna po Janu Balabánovi.</w:t>
      </w:r>
    </w:p>
    <w:p>
      <w:pPr/>
      <w:r>
        <w:rPr>
          <w:b w:val="1"/>
          <w:bCs w:val="1"/>
        </w:rPr>
        <w:t xml:space="preserve">Lukáš Balabán, syn spisovatele Jana Balabána:</w:t>
      </w:r>
      <w:r>
        <w:rPr/>
        <w:t xml:space="preserve"> „Trochu  mě to překvapilo, ale vlastně mě to hned vzápětí potěšilo. Byl jsem rád, že se  někdo takto rozhodl. Já si myslím, že je to fajn, že je to dobře, protože  cítím, že Ostrava má v mém otci rodáka, který by si něco takového  zasloužil. Velmi vítám tady tenhle krok a děkuju všem, co se o to  zasloužili.“</w:t>
      </w:r>
    </w:p>
    <w:p>
      <w:pPr/>
      <w:r>
        <w:rPr>
          <w:b w:val="1"/>
          <w:bCs w:val="1"/>
        </w:rPr>
        <w:t xml:space="preserve">Petr Hruška, básník a přítel Jana Balabána:</w:t>
      </w:r>
      <w:r>
        <w:rPr/>
        <w:t xml:space="preserve"> „Jan  Balabán byl skutečně mimořádný spisovatel. Od 90. let jeho knihy velice  rezonují v čtenářské veřejnosti a otevřenost města znamená zároveň  schopnost vnímat kulturní rozměr, který to město má. A v Janu Balabánovi  Ostrava kulturní rozměr nepochybně má.“</w:t>
      </w:r>
    </w:p>
    <w:p>
      <w:pPr/>
      <w:r>
        <w:rPr/>
        <w:t xml:space="preserve">Nápad pojmenovat lávku právě po Janu Balabánovi přinesl už  její architekt Josef Pleskot a přidal se k němu i iniciátor rozvoje Dolní  oblasti Vítkovic Jan Světlík.</w:t>
      </w:r>
    </w:p>
    <w:p>
      <w:pPr/>
      <w:r>
        <w:rPr>
          <w:b w:val="1"/>
          <w:bCs w:val="1"/>
        </w:rPr>
        <w:t xml:space="preserve">Lucie Baránková Vilamová (ANO), náměstkyně primátora  města Ostravy:</w:t>
      </w:r>
      <w:r>
        <w:rPr/>
        <w:t xml:space="preserve"> „On to i přirovnával k tomu, že je to jazykomalebné, že je  to takový ten Balabán stejně jako ta lávka, že to má podobný tvar.“</w:t>
      </w:r>
    </w:p>
    <w:p>
      <w:pPr/>
      <w:r>
        <w:rPr>
          <w:b w:val="1"/>
          <w:bCs w:val="1"/>
        </w:rPr>
        <w:t xml:space="preserve">Petr Hruška, básník a přítel Jana Balabána:</w:t>
      </w:r>
      <w:r>
        <w:rPr/>
        <w:t xml:space="preserve"> „Já si  myslím, že snad by byl Jan Balabán docela rád i s ohledem na architektonické  řešení té lávky od Josefa Pleskota, že se po něm pojmenovává právě lávka.“</w:t>
      </w:r>
    </w:p>
    <w:p>
      <w:pPr/>
      <w:r>
        <w:rPr/>
        <w:t xml:space="preserve">Lávka Jana Balabána nenese jen autorovo jméno, na její  konstrukci jsou napsány taky úryvky z jeho děl.</w:t>
      </w:r>
    </w:p>
    <w:p>
      <w:pPr/>
      <w:r>
        <w:rPr>
          <w:b w:val="1"/>
          <w:bCs w:val="1"/>
        </w:rPr>
        <w:t xml:space="preserve">Lucie Baránková Vilamová (ANO), náměstkyně primátora  města Ostravy:</w:t>
      </w:r>
      <w:r>
        <w:rPr/>
        <w:t xml:space="preserve"> „Poprosili jsme Nikolu Vavrouse, který je známým a poměrně už  i slavným tvůrcem různých muralů a street artů po městě. Díky němu tady  můžeme dneska stát u nápisu na té lávce, a ten text navrhl pan Hruška, tedy  blízký přítel pana Balabána. Uprostřed té lávky je ztvárněno ‚jsem tady, nebo  možná odcházím‘. Vlastně to koresponduje s tím, že se přechází ta lávka, a  koresponduje to i s tím, že jsme chtěli, aby lidé se třeba na chviličku na  té lávce zastavili a popřemýšleli, že tak, jak slova spojují a můžou  spojovat dvě věty, tak stejně ta lávka spojuje dvě významné části tohoto města.“</w:t>
      </w:r>
    </w:p>
    <w:p>
      <w:pPr/>
      <w:r>
        <w:rPr/>
        <w:t xml:space="preserve">Lávka také nabízí cyklistům zajímavou odbočku z frekventované  cyklostezky vedoucí z Beskyd přes Slezskou Ostravu až do Bohumína.</w:t>
      </w:r>
    </w:p>
    <w:p>
      <w:pPr/>
      <w:r>
        <w:rPr/>
        <w:t xml:space="preserve">---</w:t>
      </w:r>
    </w:p>
    <w:p>
      <w:pPr>
        <w:pStyle w:val="Heading1"/>
      </w:pPr>
      <w:r>
        <w:rPr>
          <w:sz w:val="36"/>
          <w:szCs w:val="36"/>
        </w:rPr>
        <w:t xml:space="preserve">Slezskoostravští senioři si užili Květinovou slavnost</w:t>
      </w:r>
    </w:p>
    <w:p>
      <w:pPr/>
      <w:r>
        <w:rPr>
          <w:b w:val="1"/>
          <w:bCs w:val="1"/>
        </w:rPr>
        <w:t xml:space="preserve">Slavnost plnou květin, tance a taky netradičních míchaných nápojů přichystal městský obvod pro své seniory v kulturním domě v Muglinově. Účast byla jako vždy hojná a hudba zvedala seniory ze židlí až do večerních hodin.</w:t>
      </w:r>
    </w:p>
    <w:p>
      <w:pPr/>
      <w:r>
        <w:rPr/>
        <w:t xml:space="preserve">Tradiční Zahradní slavnost pro slezskoostravské seniory  dostala v letošním roce nový termín i nový název. Květinová slavnost se tentokrát  konala v červnu a návštěvníky přivítala hned u dveří originálními květinami do  klopy nebo do vlasů.</w:t>
      </w:r>
    </w:p>
    <w:p>
      <w:pPr/>
      <w:r>
        <w:rPr>
          <w:b w:val="1"/>
          <w:bCs w:val="1"/>
        </w:rPr>
        <w:t xml:space="preserve">Kateřina Krenželoková (ANO), místostarostka Slezské  Ostravy:</w:t>
      </w:r>
      <w:r>
        <w:rPr/>
        <w:t xml:space="preserve"> „Výzdobu na Květinovou slavnost, ten nápad, tu ideu, má jedna z  pracovnic odboru sociálních věcí městského úřadu Slezská Ostrava, která má  právě na starosti volnočasové aktivity a různé akce pro seniory. A ona přijde  vždy s nějakým nápadem a vlastně ostatní kolegyně jí pomáhají ten nápad  zrealizovat.“</w:t>
      </w:r>
    </w:p>
    <w:p>
      <w:pPr/>
      <w:r>
        <w:rPr/>
        <w:t xml:space="preserve">Hlavním bodem programu byl jako vždy hudební zážitek spojený  s tancem a další zábavou. Novinkou byl speciální bar s drinky, které podle  pořadatelů probudí i dávno zapomenuté vzpomínky.</w:t>
      </w:r>
    </w:p>
    <w:p>
      <w:pPr/>
      <w:r>
        <w:rPr>
          <w:b w:val="1"/>
          <w:bCs w:val="1"/>
        </w:rPr>
        <w:t xml:space="preserve">Ivana Adamcová, vedoucí oddělení sociální práce:</w:t>
      </w:r>
      <w:r>
        <w:rPr/>
        <w:t xml:space="preserve"> „Momentálně  mícháme Mojito, Cuba Libre a Tequilu Sunrise, a od půl osmé budou potom  speciální drinky s vtipnými názvy a doufáme, že se budou všichni dobře bavit.“</w:t>
      </w:r>
    </w:p>
    <w:p>
      <w:pPr/>
      <w:r>
        <w:rPr/>
        <w:t xml:space="preserve">Specialitou byl třeba Bambus s motorem, nebo Šťastná  noční můra a senioři se na večer těšili, i když nevěděli, co přesně je vlastně  čeká.</w:t>
      </w:r>
    </w:p>
    <w:p>
      <w:pPr/>
      <w:r>
        <w:rPr>
          <w:b w:val="1"/>
          <w:bCs w:val="1"/>
        </w:rPr>
        <w:t xml:space="preserve">anketa, návštěvníci slavnosti:</w:t>
      </w:r>
      <w:r>
        <w:rPr/>
        <w:t xml:space="preserve"> „Nevím, ale už s tím  mám určité zkušenosti. Myslím, že bude veselo. Já pro to žiju celý rok. Ne pro  tu tequilu, ale pro ty slavnosti.“</w:t>
      </w:r>
    </w:p>
    <w:p>
      <w:pPr/>
      <w:r>
        <w:rPr>
          <w:b w:val="1"/>
          <w:bCs w:val="1"/>
        </w:rPr>
        <w:t xml:space="preserve">anketa, návštěvníci slavnosti:</w:t>
      </w:r>
      <w:r>
        <w:rPr/>
        <w:t xml:space="preserve"> „Dala jsem si Cuba  Libre a je to moc dobré, hezky vychlazené, je tady příjemná společnost, vždycky  se sem strašně těšíme, protože opravdu tady to nikdy nezklame.“</w:t>
      </w:r>
    </w:p>
    <w:p>
      <w:pPr/>
      <w:r>
        <w:rPr>
          <w:b w:val="1"/>
          <w:bCs w:val="1"/>
        </w:rPr>
        <w:t xml:space="preserve">anketa, návštěvníci slavnosti:</w:t>
      </w:r>
      <w:r>
        <w:rPr/>
        <w:t xml:space="preserve"> „Já si myslím, že  mluvím za všechny, když řeknu, že jsme velice rádi a velice děkujeme za tyto akce,  na které se moc těšíme.“</w:t>
      </w:r>
    </w:p>
    <w:p>
      <w:pPr/>
      <w:r>
        <w:rPr>
          <w:b w:val="1"/>
          <w:bCs w:val="1"/>
        </w:rPr>
        <w:t xml:space="preserve">Kateřina Krenželoková (ANO), místostarostka Slezské  Ostravy:</w:t>
      </w:r>
      <w:r>
        <w:rPr/>
        <w:t xml:space="preserve"> „Lidé, kteří se slavnosti účastní, jsou občané Slezské Ostravy z  řad seniorů, kteří bydlí v našich domech s pečovatelskou službou, nebo  jsou členy klubu senioru, komunitního domu a vlastně předem jsou na tyto akce  zváni, a jak vidíte, účast je hojná.“</w:t>
      </w:r>
    </w:p>
    <w:p>
      <w:pPr/>
      <w:r>
        <w:rPr/>
        <w:t xml:space="preserve">Proč si myslíte, že jsou pro ně ty akce přínosné?</w:t>
      </w:r>
    </w:p>
    <w:p>
      <w:pPr/>
      <w:r>
        <w:rPr>
          <w:b w:val="1"/>
          <w:bCs w:val="1"/>
        </w:rPr>
        <w:t xml:space="preserve">Kateřina Krenželoková (ANO), místostarostka Slezské  Ostravy:</w:t>
      </w:r>
      <w:r>
        <w:rPr/>
        <w:t xml:space="preserve"> „Ti lidé mají možnost se setkat dohromady. Jak vidíte, senioři  jsou stále ještě vitální a velmi málo akcí mimo městský obvod je vyloženě jenom  konkrétně pro ně, kde se můžou sejít, můžou si povykládat, můžou si  společně zatancovat a třeba i sdílet svoje zážitky, strasti a tak podobně.“</w:t>
      </w:r>
    </w:p>
    <w:p>
      <w:pPr/>
      <w:r>
        <w:rPr/>
        <w:t xml:space="preserve">Zábava pokračovala jako na každé podobné akci určené  slezskoostravským seniorům až do pozdních večerních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17-06-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2026-04-06T02:08:39+02:00</dcterms:created>
  <dcterms:modified xsi:type="dcterms:W3CDTF">2026-04-06T02:08:39+02:00</dcterms:modified>
</cp:coreProperties>
</file>

<file path=docProps/custom.xml><?xml version="1.0" encoding="utf-8"?>
<Properties xmlns="http://schemas.openxmlformats.org/officeDocument/2006/custom-properties" xmlns:vt="http://schemas.openxmlformats.org/officeDocument/2006/docPropsVTypes"/>
</file>