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Janáčkova máje bude Jan Žemla</w:t>
      </w:r>
    </w:p>
    <w:p>
      <w:pPr/>
      <w:r>
        <w:rPr>
          <w:b w:val="1"/>
          <w:bCs w:val="1"/>
        </w:rPr>
        <w:t xml:space="preserve">Věhlasný hudební festival Janáčkův máj bude mít nového ředitele. Správní rada do této funkce schválila ředitele Janáčkovy filharmonie Ostrava Jana Žemlu, jehož koncepce se oslovila nejvíce členů výběrové komise.</w:t>
      </w:r>
    </w:p>
    <w:p>
      <w:pPr/>
      <w:r>
        <w:rPr/>
        <w:t xml:space="preserve">Mezinárodní hudební festival Leoše Janáčka v letošním roce slaví jubilejní 75. ročník a za dobu svého fungování se z něj stala mezinárodně uznávaná značka. velkou zásluhu na tom má Jaromír Javůrek, který se postupně vypracoval na ředitele tohoto festivalu a ve funkci byl neuvěřitelných 32 let. Nyní se rozhodl skončit a na jeho funkci bylo vyhlášeno výběrové řízení. V tom si vedl nejlépe Jan Žemla.</w:t>
      </w:r>
    </w:p>
    <w:p>
      <w:pPr/>
      <w:r>
        <w:rPr>
          <w:b w:val="1"/>
          <w:bCs w:val="1"/>
        </w:rPr>
        <w:t xml:space="preserve">Lucie Baránková Vilamová, náměstkyně primátora Ostravy:</w:t>
      </w:r>
      <w:r>
        <w:rPr/>
        <w:t xml:space="preserve"> "Vyhrál to pan ředitel Žemla, tedy stávající ředitel Janáčkovy filharmonie Ostrava, protože předložil koncept, který výběrové komisi zapadal do celého konceptu nejlépe."</w:t>
      </w:r>
    </w:p>
    <w:p>
      <w:pPr/>
      <w:r>
        <w:rPr/>
        <w:t xml:space="preserve">Přihlásili se celkem čtyři kandidáti. Museli doložit profesní zkušenosti a také představit vlastní vizi fungování a rozvoje festivalu  v následujících pěti letech. </w:t>
      </w:r>
    </w:p>
    <w:p>
      <w:pPr/>
      <w:r>
        <w:rPr>
          <w:b w:val="1"/>
          <w:bCs w:val="1"/>
        </w:rPr>
        <w:t xml:space="preserve">Jan Žemla, vítěz výběrového řízení: </w:t>
      </w:r>
      <w:r>
        <w:rPr/>
        <w:t xml:space="preserve">"Moje koncepce ve stručnosti byla založená na zformování silné aliance Janáčkovy filharmonie Ostrava, koncertní sál a Mezinárodní hudební festival Leoše Janáčka a hledání vzájemných průniků a posílení všech těchto institucí."</w:t>
      </w:r>
    </w:p>
    <w:p>
      <w:pPr/>
      <w:r>
        <w:rPr/>
        <w:t xml:space="preserve">Správní rada Mezinárodního hudebního festivalu Janáčkův máj už doporučení výběrové komise schválila a Jan Žemla se tak od 1. srpna stane ředitelem prestižního festivalu. </w:t>
      </w:r>
    </w:p>
    <w:p>
      <w:pPr/>
      <w:r>
        <w:rPr>
          <w:b w:val="1"/>
          <w:bCs w:val="1"/>
        </w:rPr>
        <w:t xml:space="preserve">Jaromír Javůrek, končící ředitel festivalu: </w:t>
      </w:r>
      <w:r>
        <w:rPr/>
        <w:t xml:space="preserve">„Když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Nový Jičín lanaří zubaře, studenty podpoří stipendiem</w:t>
      </w:r>
    </w:p>
    <w:p>
      <w:pPr/>
      <w:r>
        <w:rPr>
          <w:b w:val="1"/>
          <w:bCs w:val="1"/>
        </w:rPr>
        <w:t xml:space="preserve">Nový Jičín vyhlásil dotační programy na příští rok. Mezi nimi je i novinka, kterou chce přilákat stomatology. Studenti tohoto oboru mohou získat stipendium ve výši čtvrt milionu korun.</w:t>
      </w:r>
    </w:p>
    <w:p>
      <w:pPr/>
      <w:r>
        <w:rPr/>
        <w:t xml:space="preserve">Nový Jičín v příštím roce vydá na podporu spolků a organizací v oblasti například sportu, kultury nebo sociální sféry více než 33 milionů korun. Novinkou v těchto programových dotacích je stipendium pro studenty stomatologie. </w:t>
      </w:r>
    </w:p>
    <w:p>
      <w:pPr/>
      <w:r>
        <w:rPr>
          <w:b w:val="1"/>
          <w:bCs w:val="1"/>
        </w:rPr>
        <w:t xml:space="preserve">Stanislav Kopecký (ANO), starosta Nového Jičína:</w:t>
      </w:r>
      <w:r>
        <w:rPr/>
        <w:t xml:space="preserve"> “Snahou je tyto mladé dentisty přilákat do Nového Jičína. Program nabízí finanční podporu studentům 4. a 5. ročníků těchto vysokých škol. V rozpočtu je částka jeden milion korun, jeden žadatel může dostat 250 tisíc korun.”    </w:t>
      </w:r>
    </w:p>
    <w:p>
      <w:pPr/>
      <w:r>
        <w:rPr/>
        <w:t xml:space="preserve">Žadatel musí být občanem České nebo Slovenské republiky, podmínkou není trvalý pobyt v Novém Jičíně. </w:t>
      </w:r>
    </w:p>
    <w:p>
      <w:pPr/>
      <w:r>
        <w:rPr>
          <w:b w:val="1"/>
          <w:bCs w:val="1"/>
        </w:rPr>
        <w:t xml:space="preserve">Daniela Susíková, vedoucí odboru sociálních věcí, MěÚ Nový Jičín:</w:t>
      </w:r>
      <w:r>
        <w:rPr/>
        <w:t xml:space="preserve"> “Opravdu jde nám o to, abychom přitáhli nové kapacity zubních lékařů sem k nám do území. Studenti mohou stipendium využít na cokoliv.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t xml:space="preserve">Termín pro podání žádostí je vymezen od 1. do 30. září. Pokud bude o stipendia zájem, město tento dotační program vyhlásí i v příštím roce.</w:t>
      </w:r>
    </w:p>
    <w:p>
      <w:pPr/>
      <w:r>
        <w:rPr/>
        <w:t xml:space="preserve">---</w:t>
      </w:r>
    </w:p>
    <w:p>
      <w:pPr/>
      <w:r>
        <w:rPr/>
        <w:t xml:space="preserve">Krátké zprávy 18. 6. 2025 17.00 - 1</w:t>
      </w:r>
    </w:p>
    <w:p>
      <w:pPr/>
      <w:r>
        <w:rPr/>
        <w:t xml:space="preserve">KRAJ NAVÝŠIL PODPORU PRO DĚTI A MLÁDEŽ</w:t>
      </w:r>
    </w:p>
    <w:p>
      <w:pPr/>
      <w:r>
        <w:rPr/>
        <w:t xml:space="preserve">Na volnočasové aktivity poputuje přes 4  miliony korun, o milion více než loni. Podporu získalo 88 projektů zaměřených na celoroční i prázdninové aktivity. Peníze půjdou na vybavení, dopravu i zlevnění táborů pro děti ze znevýhodněných rodin. </w:t>
      </w:r>
    </w:p>
    <w:p>
      <w:pPr/>
      <w:r>
        <w:rPr/>
        <w:t xml:space="preserve">KOLOUŠI V ZOO I V PŘÍRODĚ NEJSOU OPUŠTĚNÍ</w:t>
      </w:r>
    </w:p>
    <w:p>
      <w:pPr/>
      <w:r>
        <w:rPr/>
        <w:t xml:space="preserve">Zoo Ostrava hlásí letošní přírůstky u čtyř druhů jelenů – kolouši jsou k vidění napříč areálem. V přírodě ale lidé často chybně považují schoulená mláďata za opuštěná a odnášejí je ze zbytečné „záchrany“. Dotek lidské ruky přitom může znamenat, že je matka skutečně opustí.</w:t>
      </w:r>
    </w:p>
    <w:p>
      <w:pPr/>
      <w:r>
        <w:rPr/>
        <w:t xml:space="preserve">---</w:t>
      </w:r>
    </w:p>
    <w:p>
      <w:pPr>
        <w:pStyle w:val="Heading1"/>
      </w:pPr>
      <w:r>
        <w:rPr>
          <w:sz w:val="36"/>
          <w:szCs w:val="36"/>
        </w:rPr>
        <w:t xml:space="preserve">Vítězná škola vyfotila 25 tisíc druhů rostlin a zvířat</w:t>
      </w:r>
    </w:p>
    <w:p>
      <w:pPr/>
      <w:r>
        <w:rPr>
          <w:b w:val="1"/>
          <w:bCs w:val="1"/>
        </w:rPr>
        <w:t xml:space="preserve">Jak jsme už vás informovali, Ostrava slaví úspěch v celosvětovém projektu pozorování přírody City Nature Challenge. Obyvatelé zaznamenali nejvíce pozorování nejen v České republice, ale i v Evropě. Mezi školami ve městě si pak nejlépe vedli žáci ZŠ Horymírova.</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p>
      <w:pPr/>
      <w:r>
        <w:rPr/>
        <w:t xml:space="preserve">---</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Pětidenní snažení 66 účastníků zakončilo slavnostní vyhlášení výsledků v Centru volného času.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který se umístil na stupínkách vítězů, tak dostal medaili, diplom a kromě toho také i dárek.”</w:t>
      </w:r>
    </w:p>
    <w:p>
      <w:pPr/>
      <w:r>
        <w:rPr/>
        <w:t xml:space="preserve">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  síly změří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w:t>
      </w:r>
    </w:p>
    <w:p>
      <w:pPr/>
      <w:r>
        <w:rPr>
          <w:b w:val="1"/>
          <w:bCs w:val="1"/>
        </w:rPr>
        <w:t xml:space="preserve">účastník Sportovních her seniorů</w:t>
      </w:r>
      <w:r>
        <w:rPr>
          <w:b w:val="1"/>
          <w:bCs w:val="1"/>
        </w:rPr>
        <w:t xml:space="preserve">: </w:t>
      </w:r>
      <w:r>
        <w:rPr>
          <w:i w:val="1"/>
          <w:iCs w:val="1"/>
        </w:rPr>
        <w:t xml:space="preserve">,,Na Mezinárodních hrách seniorů se budu snažit, budu hrát co to jde tak, abych získal medaili. Já budu reprezentovat v tenise.” </w:t>
      </w:r>
    </w:p>
    <w:p>
      <w:pPr/>
      <w:r>
        <w:rPr/>
        <w:t xml:space="preserve">Mezinárodní sportovní hry seniorů se v Ostravě-Porubě uskuteční od 23. do 25. července. </w:t>
      </w:r>
    </w:p>
    <w:p>
      <w:pPr/>
      <w:r>
        <w:rPr/>
        <w:t xml:space="preserve">---</w:t>
      </w:r>
    </w:p>
    <w:p>
      <w:pPr/>
      <w:r>
        <w:rPr/>
        <w:t xml:space="preserve">Krátké zprávy 18. 6. 2025 17.00 - 2</w:t>
      </w:r>
    </w:p>
    <w:p>
      <w:pPr/>
      <w:r>
        <w:rPr/>
        <w:t xml:space="preserve">STAŇTE SE STRÁŽCI BĚLSKÉHO LESA</w:t>
      </w:r>
    </w:p>
    <w:p>
      <w:pPr/>
      <w:r>
        <w:rPr/>
        <w:t xml:space="preserve">V Bělském lese o prázdninách odstartuje venkovní úniková hra pro malé i velké – plná hádanek, šifer a příběhů. Pomocí mobilní aplikace se hráči promění ve strážce lesa a zažijí dobrodružství v přírodě. Hra má dvě věkové varianty a je ideální i pro třídy či příměstské tábory.</w:t>
      </w:r>
    </w:p>
    <w:p>
      <w:pPr/>
      <w:r>
        <w:rPr/>
        <w:t xml:space="preserve">SRDCE, KTERÉ UČÍ A BIJE JAKO SKUTEČNÉ</w:t>
      </w:r>
    </w:p>
    <w:p>
      <w:pPr/>
      <w:r>
        <w:rPr/>
        <w:t xml:space="preserve">Výzkumný tým LERCO vytvořil interaktivní model lidského srdce, který napodobí tep i 13 srdečních poruch. Exponát ve Světě techniky ukazuje i vliv implantátů a pomáhá s edukací veřejnosti i studentů.  Do budoucna může být vyráběn i pro školy, nemocnice či univerzity.</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2026-01-30T00:12:23+01:00</dcterms:created>
  <dcterms:modified xsi:type="dcterms:W3CDTF">2026-01-30T00:12:23+01:00</dcterms:modified>
</cp:coreProperties>
</file>

<file path=docProps/custom.xml><?xml version="1.0" encoding="utf-8"?>
<Properties xmlns="http://schemas.openxmlformats.org/officeDocument/2006/custom-properties" xmlns:vt="http://schemas.openxmlformats.org/officeDocument/2006/docPropsVTypes"/>
</file>