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Kapacita ubytování kolejí OU se zdvojnásobí</w:t>
      </w:r>
    </w:p>
    <w:p>
      <w:pPr/>
      <w:r>
        <w:rPr>
          <w:b w:val="1"/>
          <w:bCs w:val="1"/>
        </w:rPr>
        <w:t xml:space="preserve">Ostravská univerzita dospěla k významnému milníku. Začíná totiž stavba nových kolejí ve Slezské Ostravě, což bude znamenat dvojnásobek ubytovacích kapacit pro studenty, ve srovnání se současností.</w:t>
      </w:r>
    </w:p>
    <w:p>
      <w:pPr/>
      <w:r>
        <w:rPr/>
        <w:t xml:space="preserve">Poklepáním kolejnic v Ostravě slavnostně odstartovala výstavba dvou zcela nových bloků studentských kolejí Ostravské univerzity v areálu Jana Opletala ve Slezské Ostravě. Projekt za 740 milionů korun by měl zmírnit nedostatek ubytovacích kapacit a přilákat nové studenty.</w:t>
      </w:r>
    </w:p>
    <w:p>
      <w:pPr/>
      <w:r>
        <w:rPr>
          <w:b w:val="1"/>
          <w:bCs w:val="1"/>
        </w:rPr>
        <w:t xml:space="preserve">Petr Kopecký, rektor OU:</w:t>
      </w:r>
      <w:r>
        <w:rPr/>
        <w:t xml:space="preserve"> "Kapacita se více než zdvojnásobí, protože budeme schopni ubytovat 1100 studujících, což znamená, že budeme na 10% našich studujících. Ostravská univerzita má téměř 10 000 studujících."</w:t>
      </w:r>
    </w:p>
    <w:p>
      <w:pPr/>
      <w:r>
        <w:rPr/>
        <w:t xml:space="preserve">Na projektu se významně podílí také Moravskoslezský kraj a město Ostrava, kteří přispěli po 90 milionech korun.</w:t>
      </w:r>
    </w:p>
    <w:p>
      <w:pPr/>
      <w:r>
        <w:rPr>
          <w:b w:val="1"/>
          <w:bCs w:val="1"/>
        </w:rPr>
        <w:t xml:space="preserve">Josef Bělica (ANO), hejtman MS kraje:</w:t>
      </w:r>
      <w:r>
        <w:rPr/>
        <w:t xml:space="preserve"> "Koleje na Slezské jsou prostě ikonické, zaslouží si tuto investici a jsem rád, že mohu být u toho."</w:t>
      </w:r>
    </w:p>
    <w:p>
      <w:pPr/>
      <w:r>
        <w:rPr>
          <w:b w:val="1"/>
          <w:bCs w:val="1"/>
        </w:rPr>
        <w:t xml:space="preserve">Jan Dohnal (ODS), primátor Ostravy:</w:t>
      </w:r>
      <w:r>
        <w:rPr/>
        <w:t xml:space="preserve"> "Vysoké škody jsou motorem tohoto města a veškerý potenciál rozvoje v Ostravě leží právě na bedrech univerzit, protože to jsou ty instituce, které sem přitahují mladé lidi, jsou centrem vědy, výzkumu, inovací."</w:t>
      </w:r>
    </w:p>
    <w:p>
      <w:pPr/>
      <w:r>
        <w:rPr/>
        <w:t xml:space="preserve">Ve dvou budovách bude 663 míst ve dvoulůžkových pokojích s vlastním sociálním zařízením a k dispozici budou i rodinné varianty. První studenti zaplní nové koleje v září 2027. </w:t>
      </w:r>
    </w:p>
    <w:p>
      <w:pPr/>
      <w:r>
        <w:rPr/>
        <w:t xml:space="preserve">---</w:t>
      </w:r>
    </w:p>
    <w:p>
      <w:pPr>
        <w:pStyle w:val="Heading1"/>
      </w:pPr>
      <w:r>
        <w:rPr>
          <w:sz w:val="36"/>
          <w:szCs w:val="36"/>
        </w:rPr>
        <w:t xml:space="preserve">Většina bytů chystané Rezidence Stodolní je už zadaná</w:t>
      </w:r>
    </w:p>
    <w:p>
      <w:pPr/>
      <w:r>
        <w:rPr>
          <w:b w:val="1"/>
          <w:bCs w:val="1"/>
        </w:rPr>
        <w:t xml:space="preserve">Začíná velký přerod Stodolní ulice v centru Ostravy. Od víkendu je z velké části uzavřena pro vozidla a ve druhé polovině začne už brzy budování celého bloku domů - Rezidence Stodolní. Blok nebude obsahovat je byty ale i prostory pro obchody a služby.</w:t>
      </w:r>
    </w:p>
    <w:p>
      <w:pPr/>
      <w:r>
        <w:rPr/>
        <w:t xml:space="preserve">Výstavbě projektu Rezidence Stodolní v centru Ostravy už nic nestojí v cestě. Zastupitelé města schválili prodej lukrativních pozemků v sousedství budovy jatek a developer se tak může dát do práce. </w:t>
      </w:r>
    </w:p>
    <w:p>
      <w:pPr/>
      <w:r>
        <w:rPr>
          <w:b w:val="1"/>
          <w:bCs w:val="1"/>
        </w:rPr>
        <w:t xml:space="preserve">Jan Dohnal (ODS), primátor Ostravy:</w:t>
      </w:r>
      <w:r>
        <w:rPr/>
        <w:t xml:space="preserve"> "My samozřejmě chceme dlouhodobě zastavovat proluky v centru, chceme to město zahušťovat dovnitř. Víme, že tady nebyla dostatečná nabídka nového bydlení. Ta situace se trošičku mění. Vidíme i z prodejů na tomto konkrétním projektu, že ten zájem je."</w:t>
      </w:r>
    </w:p>
    <w:p>
      <w:pPr/>
      <w:r>
        <w:rPr/>
        <w:t xml:space="preserve">Architektonický koncept z dílny renomovaného studia Bogle Architects je inspirován Velkou  Británii, která se jako jedna z prvních zemí v Evropě věnovala problematice městských brownfieldů.</w:t>
      </w:r>
    </w:p>
    <w:p>
      <w:pPr/>
      <w:r>
        <w:rPr>
          <w:b w:val="1"/>
          <w:bCs w:val="1"/>
        </w:rPr>
        <w:t xml:space="preserve">Kristýna Zavrtálková, generální ředitelka Linkcity Czech Republic: </w:t>
      </w:r>
      <w:r>
        <w:rPr/>
        <w:t xml:space="preserve">"Jedná se o polyfunkční dům, jsou zde podzemní garáže, jedna PP v podstatě. V prvním podlaží vidíte takhle retailový prostor, v podstatě po obvodu celé ulice Stodolní, Masné a nové pěší zóny až do Porážkové ulice."</w:t>
      </w:r>
    </w:p>
    <w:p>
      <w:pPr/>
      <w:r>
        <w:rPr/>
        <w:t xml:space="preserve">Budovy, které jsou nyní na místě budou nejprve zdemolovány, aby uvolnili místo nové výstavbě. V podzemí  budou dvě patra garáží a teprve na nich objekty vyrostou. </w:t>
      </w:r>
    </w:p>
    <w:p>
      <w:pPr/>
      <w:r>
        <w:rPr>
          <w:b w:val="1"/>
          <w:bCs w:val="1"/>
        </w:rPr>
        <w:t xml:space="preserve">Kristýna Zavrtálková, generální ředitelka Linkcity Czech Republic:</w:t>
      </w:r>
      <w:r>
        <w:rPr/>
        <w:t xml:space="preserve"> "Jedná se zhruba o 131 bytů, mix bytů je určitě jednoduchý, máme 1kk, 2kk, 3kk, ale i větší."</w:t>
      </w:r>
    </w:p>
    <w:p>
      <w:pPr/>
      <w:r>
        <w:rPr/>
        <w:t xml:space="preserve">Po dokončení stavby bude projekt pokračovat úpravou veřejného prostoru , který naváže na architekty ceněná městská jatka.</w:t>
      </w:r>
    </w:p>
    <w:p>
      <w:pPr/>
      <w:r>
        <w:rPr/>
        <w:t xml:space="preserve">---</w:t>
      </w:r>
    </w:p>
    <w:p>
      <w:pPr>
        <w:pStyle w:val="Heading1"/>
      </w:pPr>
      <w:r>
        <w:rPr>
          <w:sz w:val="36"/>
          <w:szCs w:val="36"/>
        </w:rPr>
        <w:t xml:space="preserve">Do sportovních her se zapojilo 57 škol z Ostravska</w:t>
      </w:r>
    </w:p>
    <w:p>
      <w:pPr/>
      <w:r>
        <w:rPr>
          <w:b w:val="1"/>
          <w:bCs w:val="1"/>
        </w:rPr>
        <w:t xml:space="preserve">Ostrava je městem sportu a snaží se ke zdravému životnímu stylu přivést co nejvíce dětí. Proto vznikl projekt Ostravské sportovní hry, který vtáhl do soutěžení téměř všechny základní školy. Vyvrcholením her pro nejlepších 10 byl Velký sportovní den v City Campusu Ostravské univerzity.</w:t>
      </w:r>
    </w:p>
    <w:p>
      <w:pPr/>
      <w:r>
        <w:rPr/>
        <w:t xml:space="preserve">Rekordních 6 tisíc žáků z 57 škol se letos zapojilo do Ostravských sportovních her – největšího školního sportovního projektu ve městě.  Celoroční soutěž vyvrcholila velkolepým finále v City Campusu Ostravské univerzity.</w:t>
      </w:r>
    </w:p>
    <w:p>
      <w:pPr/>
      <w:r>
        <w:rPr>
          <w:b w:val="1"/>
          <w:bCs w:val="1"/>
        </w:rPr>
        <w:t xml:space="preserve">Andrea Hoffmannová (Piráti), náměstkyně primátora Ostravy: </w:t>
      </w:r>
      <w:r>
        <w:rPr/>
        <w:t xml:space="preserve">"Ten náš Ostravský sportovní den vždy realizujeme tak, aby žáci vyzkoušely nové sporty nebo zajímavé sporty."</w:t>
      </w:r>
    </w:p>
    <w:p>
      <w:pPr/>
      <w:r>
        <w:rPr/>
        <w:t xml:space="preserve">Velký sportovní den už nebyl soutěžní a byl určen pro 10 škol, které v průběhu sportovních her získaly nejvíce bodů. </w:t>
      </w:r>
    </w:p>
    <w:p>
      <w:pPr/>
      <w:r>
        <w:rPr>
          <w:b w:val="1"/>
          <w:bCs w:val="1"/>
        </w:rPr>
        <w:t xml:space="preserve">Renata Adamíková, předsedkyně Asociace školních sportovních klubů:</w:t>
      </w:r>
      <w:r>
        <w:rPr/>
        <w:t xml:space="preserve"> "Letos jsme uspořádali asi 90 soutěží a pořádáme různé sporty: florbal, fotbal, atletiku a tak dále a záleží na počtu přihlášených škol."</w:t>
      </w:r>
    </w:p>
    <w:p>
      <w:pPr/>
      <w:r>
        <w:rPr/>
        <w:t xml:space="preserve">V kampusu pedagogické fakulty si školáci mohli vyzkoušet například šerm, parkour nebo lezeckou stěnu.</w:t>
      </w:r>
    </w:p>
    <w:p>
      <w:pPr/>
      <w:r>
        <w:rPr>
          <w:b w:val="1"/>
          <w:bCs w:val="1"/>
        </w:rPr>
        <w:t xml:space="preserve">anketa, žáci ostravských ZŠ: "</w:t>
      </w:r>
      <w:r>
        <w:rPr/>
        <w:t xml:space="preserve">Pro mně to je celkem super věc, celkem mě to baví."</w:t>
      </w:r>
    </w:p>
    <w:p>
      <w:pPr/>
      <w:r>
        <w:rPr/>
        <w:t xml:space="preserve">"Mně se to moc líbilo, bylo to něco jiného."</w:t>
      </w:r>
    </w:p>
    <w:p>
      <w:pPr/>
      <w:r>
        <w:rPr>
          <w:b w:val="1"/>
          <w:bCs w:val="1"/>
        </w:rPr>
        <w:t xml:space="preserve">Martin Šubrt, učitel ZŠ Jana Šoupala:</w:t>
      </w:r>
      <w:r>
        <w:rPr/>
        <w:t xml:space="preserve"> " Já si myslím, že to má určitě svůj nějaký význam, že děti si můžou konfrontovat i svoje dovednosti mezi školami, mezi třídami, mezi věkovými kategoriemi a nás to baví a jezdíme rádi."</w:t>
      </w:r>
    </w:p>
    <w:p>
      <w:pPr/>
      <w:r>
        <w:rPr/>
        <w:t xml:space="preserve">Na příští ročník sportovních her chystají organizátoři novinku - čtyři tematické výzvy,  které mají za cíl zapojit i ty děti, které dosud k pohybu a sportu nenašly cestu.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2026-03-22T00:31:08+01:00</dcterms:created>
  <dcterms:modified xsi:type="dcterms:W3CDTF">2026-03-22T00:31:08+01:00</dcterms:modified>
</cp:coreProperties>
</file>

<file path=docProps/custom.xml><?xml version="1.0" encoding="utf-8"?>
<Properties xmlns="http://schemas.openxmlformats.org/officeDocument/2006/custom-properties" xmlns:vt="http://schemas.openxmlformats.org/officeDocument/2006/docPropsVTypes"/>
</file>