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Hlavní vstup do úřadu na Divadelní je opět otevřen</w:t>
      </w:r>
    </w:p>
    <w:p>
      <w:pPr/>
      <w:r>
        <w:rPr>
          <w:b w:val="1"/>
          <w:bCs w:val="1"/>
        </w:rPr>
        <w:t xml:space="preserve">Budova městského úřadu na ulici Divadelní má opět otevřený hlavní vchod. Uzavřen byl od  podzimu loňského roku, a to z důvodu rekonstrukce. Radnice tu nechala vybudovat i bezbariérový přístup.</w:t>
      </w:r>
    </w:p>
    <w:p>
      <w:pPr/>
      <w:r>
        <w:rPr/>
        <w:t xml:space="preserve">Po devíti měsících, kdy lidé do budovy městského úřadu na ulici Divadelní vstupovali bočními dveřmi z ulice Tyršova, je opět otevřen hlavní vstup. Skončila rekonstrukce, která zahrnovala nejen jeho vylepšení. </w:t>
      </w:r>
    </w:p>
    <w:p>
      <w:pPr/>
      <w:r>
        <w:rPr>
          <w:b w:val="1"/>
          <w:bCs w:val="1"/>
        </w:rPr>
        <w:t xml:space="preserve">Václav Dobrozemský (ODS), 2. místostarosta Nového Jičína: </w:t>
      </w:r>
      <w:r>
        <w:rPr/>
        <w:t xml:space="preserve">“Stavba trvala od srpna loňského roku do konce června letošního roku. Celkové náklady činily 11 milionů korun včetně daně a byly hrazeny z vlastních zdrojů města. Těch důvodů, proč jsme se k této rekonstrukci odhodlali, bylo několik. Primárním důvodem bylo vytvoření bezbariérového vstupu do budovy městského úřadu na Divadelní 1. Šlo o celkovou kultivaci vstupního foyer a pracoviště informací. Byla vybudována nová zasedací místnost na místo bývalé kantýny. Taktéž došlo k zastřešení hlavního vchodu do této budovy.”</w:t>
      </w:r>
    </w:p>
    <w:p>
      <w:pPr/>
      <w:r>
        <w:rPr/>
        <w:t xml:space="preserve">Nejzásadnější změnou je tedy vybourání otvoru pro bezbariérový přístup do budovy pomocí nově postavené rampy hned vedle hlavního vchodu. V minulosti byl tato využívat vchod ze zadní strany objektu.</w:t>
      </w:r>
    </w:p>
    <w:p>
      <w:pPr/>
      <w:r>
        <w:rPr>
          <w:b w:val="1"/>
          <w:bCs w:val="1"/>
        </w:rPr>
        <w:t xml:space="preserve">Zdeněk Petroš, vedoucí Odboru organizačního, MěÚ Nový Jičín: </w:t>
      </w:r>
      <w:r>
        <w:rPr/>
        <w:t xml:space="preserve">“Bylo to složité jak pro ty vozíčkáře, tak pro nás, protože ten přístup byl kolem úřadu práce s tím, že je tam strmý svah, v zimě tam byl problém, bylo to i daleko, takže jsme rádi, že se vytvořil tady ten nový bezbariérový přístup, který funguje přímo u hlavní části budovy.”</w:t>
      </w:r>
    </w:p>
    <w:p>
      <w:pPr/>
      <w:r>
        <w:rPr/>
        <w:t xml:space="preserve">Uvnitř budovy je nová recepce, upravena byla kancelář podatelny a nová zasedací místnost se zázemím vznikla z bývalé kantýny, která už dlouhodobě nefungovala. </w:t>
      </w:r>
    </w:p>
    <w:p>
      <w:pPr/>
      <w:r>
        <w:rPr>
          <w:b w:val="1"/>
          <w:bCs w:val="1"/>
        </w:rPr>
        <w:t xml:space="preserve">Zdeněk Petroš, vedoucí Odboru organizačního, MěÚ Nový Jičín: </w:t>
      </w:r>
      <w:r>
        <w:rPr/>
        <w:t xml:space="preserve">“Bohužel, jakmile skončil ten nájemník, tak kantýna byla prázdná. My jsme udělali nové nabídkové i řízení, nepřihlásil se nikdo a zvažovali jsme, co s tím prostorem. V této budově chybí nějaká menší zasedací místnost pro cca 20 až 25 lidí, pro komise, další akce, které tady probíhají, a tak se udělala vlastně z toho zasedací místnost.” </w:t>
      </w:r>
    </w:p>
    <w:p>
      <w:pPr/>
      <w:r>
        <w:rPr/>
        <w:t xml:space="preserve">Součástí přestavby interiéru byl i nový vodovod, kanalizace, elektroinstalace, rekuperační jednotka, chlazení a teplovodní vytápění.</w:t>
      </w:r>
    </w:p>
    <w:p>
      <w:pPr/>
      <w:r>
        <w:rPr/>
        <w:t xml:space="preserve">Estetizací prošel i venkovní prostor, je tu nová dlažba a zeleň. Původní stromy se podařilo zachovat. Co je tu nové, to je elektronický informační panel. </w:t>
      </w:r>
    </w:p>
    <w:p>
      <w:pPr/>
      <w:r>
        <w:rPr>
          <w:b w:val="1"/>
          <w:bCs w:val="1"/>
        </w:rPr>
        <w:t xml:space="preserve">Zdeněk Petroš, vedoucí Odboru organizačního, MěÚ Nový Jičín: </w:t>
      </w:r>
      <w:r>
        <w:rPr/>
        <w:t xml:space="preserve">“Neslouží pouze jako elektronická úřední deska, ale i pro další využití. Například tady občan najdete akce ve městě, můžete využít nabídku internetu, základní informace informačního centra. Jsme rádi, že tady je, protože přece jenom je to dneska moderní a tyto informace jsou v podstatě hned po ruce.” </w:t>
      </w:r>
    </w:p>
    <w:p>
      <w:pPr/>
      <w:r>
        <w:rPr>
          <w:b w:val="1"/>
          <w:bCs w:val="1"/>
        </w:rPr>
        <w:t xml:space="preserve">Václav Dobrozemský (ODS), 2. místostarosta Nového Jičína: </w:t>
      </w:r>
      <w:r>
        <w:rPr/>
        <w:t xml:space="preserve">“Stavební práce trvaly déle, než byla původně předpokládána doba. Jednak jsme dodatkem prodlužovali o měsíc z důvodu nepředvídaných skutečností, o kterých jsme veřejnost informovali. Nicméně nakonec i stavební firma byla 42 dní v prodlení. Takže až koncem června se tedy podařilo předat dílo a dílo kolaudovat.” </w:t>
      </w:r>
    </w:p>
    <w:p>
      <w:pPr/>
      <w:r>
        <w:rPr/>
        <w:t xml:space="preserve">Zhotovitelská firma měla na práce původní termín do 30. dubna, radnice ji tak vyměřila smluvní pokutu za pozdní dokončení díla.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Informační panel seznámí s funerálními památkami</w:t>
      </w:r>
    </w:p>
    <w:p>
      <w:pPr/>
      <w:r>
        <w:rPr>
          <w:b w:val="1"/>
          <w:bCs w:val="1"/>
        </w:rPr>
        <w:t xml:space="preserve">Na městském hřbitově nechala radnice instalovat informační tabuli. Návštěvníci pietního místa tak hned u hlavního vstupu uvidí plánek areálu s rozmístěním významných hrobů a památníků, včetně jejich popisu.</w:t>
      </w:r>
    </w:p>
    <w:p>
      <w:pPr/>
      <w:r>
        <w:rPr/>
        <w:t xml:space="preserve">Městský hřbitov je unikátní svou rozlohou a také řadou zajímavých uměleckořemeslných děl, různých soch, náhrobků a historických artefaktů. A právě těm je věnován nový informační panel, který byl u vstupu umístěn. </w:t>
      </w:r>
    </w:p>
    <w:p>
      <w:pPr/>
      <w:r>
        <w:rPr>
          <w:b w:val="1"/>
          <w:bCs w:val="1"/>
        </w:rPr>
        <w:t xml:space="preserve">Václav Nezval, odbor rozvoje a investic, MěÚ Nový Jičín</w:t>
      </w:r>
      <w:r>
        <w:rPr/>
        <w:t xml:space="preserve">: “Ta informační tabule navazuje na dvě etapy restaurátorských prací na čestných hrobech, které proběhly v roce 2020 a 2024. Cedule nám zobrazuje plánek hřbitova, kde je umístění těch čestných hrobů a dalších funerálních památek, jako soch, křížů a dalších. A dále tam jsou samozřejmě popisky těch jednotlivých hrobů nebo artefaktů, jejich umístění a taky fotografie.”</w:t>
      </w:r>
    </w:p>
    <w:p>
      <w:pPr/>
      <w:r>
        <w:rPr/>
        <w:t xml:space="preserve">Lidé tako mohou identifikovat například místa posledního odpočinku členů kloboučnické rodiny Hückelů, továrníka Maxe Preisenhammera nebo lékárníka z domu u Bílého anděla Karla Stiborského. </w:t>
      </w:r>
    </w:p>
    <w:p>
      <w:pPr/>
      <w:r>
        <w:rPr>
          <w:b w:val="1"/>
          <w:bCs w:val="1"/>
        </w:rPr>
        <w:t xml:space="preserve">Václav Nezval, odbor rozvoje a investic, MěÚ Nový Jičín</w:t>
      </w:r>
      <w:r>
        <w:rPr/>
        <w:t xml:space="preserve">: “Samozřejmě jsou to významné osobnosti pro Nový Jičín, které se zasloužily o rozvoji města, rozvoji odvětví, ve kterých působily, a proto taky byly zastupitelstvem prohlášeny jejich náhrobky za čestné hroby. A město tudíž má nějakou povinnost, plynoucí z usnesení zastupitelstva, se o tyto hroby starat, takže proto byly ji restaurovány.”</w:t>
      </w:r>
    </w:p>
    <w:p>
      <w:pPr/>
      <w:r>
        <w:rPr>
          <w:b w:val="1"/>
          <w:bCs w:val="1"/>
        </w:rPr>
        <w:t xml:space="preserve">Ondřej Syrovátka (ZELENÍ), 1. místostarosta Nového Jičína:</w:t>
      </w:r>
      <w:r>
        <w:rPr/>
        <w:t xml:space="preserve"> “Když jsem se při tom restaurování čestných hrobů bavil s několika známými, tak ani nevěděli, že tady jsou pochovány takové významné osobnosti. Tak nám přišlo škoda, že když mnoha z nich jsou opravdu krásná umělecká díla, tak že by se o nich lidé neměli dozvědět více. Takže ta cedule má lidi motivovat, aby se po nich podívali a šli se projít po tom hřbitově.” </w:t>
      </w:r>
    </w:p>
    <w:p>
      <w:pPr/>
      <w:r>
        <w:rPr/>
        <w:t xml:space="preserve">Statut čestný hrob tu má 18 míst posledního odpočinku, rukama restaurátorů zatím prošlo deset z nich.  Na jejich obnovu přispěl Česko-německý fond budoucnosti. Je mezi nimi i kulturní památka, hrob malíře Hugo Baara. </w:t>
      </w:r>
    </w:p>
    <w:p>
      <w:pPr/>
      <w:r>
        <w:rPr>
          <w:b w:val="1"/>
          <w:bCs w:val="1"/>
        </w:rPr>
        <w:t xml:space="preserve">Václav Nezval, odbor rozvoje a investic, MěÚ Nový Jičín</w:t>
      </w:r>
      <w:r>
        <w:rPr/>
        <w:t xml:space="preserve">: “Je to dílo taky novojičínského rodáka, sochaře Leopolda Holla, který měl přeshraniční věhlas, dostal se do Vídně, a tento hrob je prohlášený za kulturní památku. Takže to je takový asi nejvýznamnější hrob.“</w:t>
      </w:r>
    </w:p>
    <w:p>
      <w:pPr/>
      <w:r>
        <w:rPr>
          <w:b w:val="1"/>
          <w:bCs w:val="1"/>
        </w:rPr>
        <w:t xml:space="preserve">Ondřej Syrovátka (ZELENÍ), 1. místostarosta Nového Jičína: </w:t>
      </w:r>
      <w:r>
        <w:rPr/>
        <w:t xml:space="preserve">“V souvislosti s úpravou hrobů dochází postupně i k úpravě zeleně na hřbitově, a také existuje studie na postupnou revitalizaci hřbitova.”  </w:t>
      </w:r>
    </w:p>
    <w:p>
      <w:pPr/>
      <w:r>
        <w:rPr/>
        <w:t xml:space="preserve">Za zmínku určitě stojí to, že informační panel také odkazuje na lapidárium, které na hřbitově vzniklo před dvaceti lety z iniciativy Klub rodáků a přátel města Nového Jičína. </w:t>
      </w:r>
    </w:p>
    <w:p>
      <w:pPr/>
      <w:r>
        <w:rPr>
          <w:b w:val="1"/>
          <w:bCs w:val="1"/>
        </w:rPr>
        <w:t xml:space="preserve">Václav Nezval, odbor rozvoje a investic, MěÚ Nový Jičín</w:t>
      </w:r>
      <w:r>
        <w:rPr/>
        <w:t xml:space="preserve">: “Kde byly umístěny další opuštěné hroby, zejména německých obyvatel, kteří byli vysídleni. A letos se chystá v říjnu pietní akt. Proběhne na hřbitově 18. října  za účasti i spřátelených spolků a jejich zástupců z Německa.” </w:t>
      </w:r>
    </w:p>
    <w:p>
      <w:pPr/>
      <w:r>
        <w:rPr/>
        <w:t xml:space="preserve">Funerální památky bude město dále propagovat i prostřednictvím Návštěvnického centra, to také na podzim připravuje komentovanou prohlídku a tisk propagačních materiálů.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Absolventské práce nadchly tématy i technikou</w:t>
      </w:r>
    </w:p>
    <w:p>
      <w:pPr/>
      <w:r>
        <w:rPr>
          <w:b w:val="1"/>
          <w:bCs w:val="1"/>
        </w:rPr>
        <w:t xml:space="preserve">Jednou z prvních možností, kde veřejně vystavovat, je pro absolventy výtvarného oboru základní umělecké školy novojičínská Bašta. Tedy sídlo Klubu rodáků a přátel města. Svá díla tu nejen vystavili, ale pro zájemce i okomentovali.</w:t>
      </w:r>
    </w:p>
    <w:p>
      <w:pPr/>
      <w:r>
        <w:rPr/>
        <w:t xml:space="preserve">Více než deset let zve Klub rodáků a přátel města do své kamenné Bašty mladé umělce, absolventy výtvarného odboru zdejší základní umělecké školy, aby veřejně prezentovali svou tvorbu.  </w:t>
      </w:r>
    </w:p>
    <w:p>
      <w:pPr/>
      <w:r>
        <w:rPr>
          <w:b w:val="1"/>
          <w:bCs w:val="1"/>
        </w:rPr>
        <w:t xml:space="preserve">Václav Nezval, Klub rodáků a přátel města Nového Jičína: </w:t>
      </w:r>
      <w:r>
        <w:rPr/>
        <w:t xml:space="preserve">“Mezi jednu z náplní činnosti Klubu rodáků právě patří výstavní činnost, kde dáváme šanci zejména i zdejším rodákům jako umělcům, a také mladým vycházejícím talentům výtvarného umění, těmto  absolventům základní umělecké školy.”    </w:t>
      </w:r>
    </w:p>
    <w:p>
      <w:pPr/>
      <w:r>
        <w:rPr>
          <w:b w:val="1"/>
          <w:bCs w:val="1"/>
        </w:rPr>
        <w:t xml:space="preserve">Lada Poulová, učitelka výtvarného oboru ZUŠ Nový Jičín: </w:t>
      </w:r>
      <w:r>
        <w:rPr/>
        <w:t xml:space="preserve">“Je to přehlídka, která nás v závěru vlastně velice překvapí. Vidíme až na konci, jak velkou cestu urazili, jak dokáží nad tou prací přemýšlet a jak ji dokáží vystavit. Absolventská práce, to není práce na měsíc nebo na dva, ale pracují na ni celý školní rok. A buď je to jedna velká obsáhlá práce nebo  je to několik prací, které na sebe vzájemně navazují a tvoří nějaký cyklus.”  </w:t>
      </w:r>
    </w:p>
    <w:p>
      <w:pPr/>
      <w:r>
        <w:rPr/>
        <w:t xml:space="preserve">Třeba Marie Urbanová zůstane výtvarnému oboru věrná i na střední uměleckoprůmyslové škole ve Valašském Meziříčí, kde bude dále studovat obor malbu. Její práci ocenila přijímací komise prvním místem. </w:t>
      </w:r>
    </w:p>
    <w:p>
      <w:pPr/>
      <w:r>
        <w:rPr>
          <w:b w:val="1"/>
          <w:bCs w:val="1"/>
        </w:rPr>
        <w:t xml:space="preserve">Marie Urbanová, absolventka výtvarného oboru ZUŠ Nový Jičín: </w:t>
      </w:r>
      <w:r>
        <w:rPr/>
        <w:t xml:space="preserve">“Tohle jsou i domácí práce na talentové zkoušky, to je kresba lebky podle předlohy normální propiskou. Příběh za tímto obrazem je docela vtipný, protože jsem to vlastně kreslila jen tak z nudy a moje paní učitelka mě přesvědčila, ať to dám ke zkouškám.”    </w:t>
      </w:r>
    </w:p>
    <w:p>
      <w:pPr/>
      <w:r>
        <w:rPr/>
        <w:t xml:space="preserve">Absolventská práce dalšího mladého výtvarníka, s názvem Díra, byla inspirována příběhem záhadného města z podcastu. </w:t>
      </w:r>
    </w:p>
    <w:p>
      <w:pPr/>
      <w:r>
        <w:rPr>
          <w:b w:val="1"/>
          <w:bCs w:val="1"/>
        </w:rPr>
        <w:t xml:space="preserve">Kryštof Adamec, absolvent výtvarného oboru ZUŠ Nový Jičín: </w:t>
      </w:r>
      <w:r>
        <w:rPr/>
        <w:t xml:space="preserve">“Snažili jsme se podpořit to, že je model umístění v kufru, takže jsem nebe udělal z košil, na které jsme bílým fixem nakreslil hory a mraky, aby to nešlo na první pohled vidět a člověk se musel nad tím trochu zamyslet.”   </w:t>
      </w:r>
    </w:p>
    <w:p>
      <w:pPr/>
      <w:r>
        <w:rPr>
          <w:b w:val="1"/>
          <w:bCs w:val="1"/>
        </w:rPr>
        <w:t xml:space="preserve">Kristián Hykš, absolvent výtvarného oboru ZUŠ Nový Jičín: </w:t>
      </w:r>
      <w:r>
        <w:rPr/>
        <w:t xml:space="preserve">“Moje absolventská práce byla na téma pohyb, snažil jsem se vytvořit nějakou stavbu, která by evokovala pohyb. Závěrečným návrhem byla vlna, třeba z moře, není to ale jen vizuálně, že je to vlna, ale také je to složeno z různých krychliček, které se dají různě skládat, a také tomu nevadí, když bych to nějak zdeformoval.” </w:t>
      </w:r>
    </w:p>
    <w:p>
      <w:pPr/>
      <w:r>
        <w:rPr>
          <w:b w:val="1"/>
          <w:bCs w:val="1"/>
        </w:rPr>
        <w:t xml:space="preserve">Lada Poulová, učitelka výtvarného oboru ZUŠ Nový Jičín: </w:t>
      </w:r>
      <w:r>
        <w:rPr/>
        <w:t xml:space="preserve">“Tím, že opravdu ta absolventská práce je jako běh na hodně dlouhou trať, tak se snažíme, ať nejen téma, ale i ten výrazový prostředek, ta technika, je něco, co tomu každému absolventovi co nejvíce sedí. V průběhu studia se seznámili s velkou řadou technik a vždycky je nějaká, která jim nejvíce přirostla k srdci. Tak ať tu, která je jim vlastní, ať ji dokáží na té absolventské práci rozvíjet dál a ať to dělají s radostí.”   </w:t>
      </w:r>
    </w:p>
    <w:p>
      <w:pPr/>
      <w:r>
        <w:rPr/>
        <w:t xml:space="preserve">  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2026-03-10T00:09:41+01:00</dcterms:created>
  <dcterms:modified xsi:type="dcterms:W3CDTF">2026-03-10T00:09:41+01:00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