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a kraj opraví bazén na SŠ řemesel za 230 milionů</w:t>
      </w:r>
    </w:p>
    <w:p>
      <w:pPr/>
      <w:r>
        <w:rPr>
          <w:b w:val="1"/>
          <w:bCs w:val="1"/>
        </w:rPr>
        <w:t xml:space="preserve">Moravskoslezský kraj spolu s městem Frýdek-Místek zrekonstruují plavecký bazén a sportovní halu Střední školy řemesel. Díky investici ve výši zhruba 230 milionů korun vznikne zázemí, které bude splňovat parametry pro pořádání plaveckých závodů.</w:t>
      </w:r>
    </w:p>
    <w:p>
      <w:pPr/>
      <w:r>
        <w:rPr/>
        <w:t xml:space="preserve">Unikátní stavba na Střední škole řemesel ve Frýdku-Místku  ukrývá bazén a dvě tělocvičny. 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„Ten bazén je od roku 1965. Byl součástí původního odborného  učiliště hornického a opravdu potřebuje rekonstrukci.“</w:t>
      </w:r>
    </w:p>
    <w:p>
      <w:pPr/>
      <w:r>
        <w:rPr/>
        <w:t xml:space="preserve">Kraj v minulosti nechal zpracovat studii, která  potvrdila, že stavba může projít náročnou rekonstrukcí za zhruba 230 milionů  korun. S městem se pak dohodl na spolufinancování.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„Memorandum, které jsme dnes podepsali, je důležité jak pro  střední školu, tak pro Statutární město Frýdek-Místek, i pro Moravskoslezský  kraj, protože jsme se dohodli na participaci na projektu rekonstrukce bazénu a  sportovní haly, která je stavebně poměrně složitým objektem. Vzhledem k tomu,  že ta dohoda z mi neznámého důvodu nebyla možná delší dobu, tak jsem rád, že se  konečně povedlo dohodnout a rekonstrukce proběhne.“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„Já jako primátor města, ve kterém se nachází toto krajské  zařízení, jsem velmi rád, že se nám podařilo najít společnou řeč s krajem.  A přichází na řadu rekonstrukce tohoto bazénu, který je zároveň i dominantou,  nebo sportovní dominantou města.“</w:t>
      </w:r>
    </w:p>
    <w:p>
      <w:pPr/>
      <w:r>
        <w:rPr/>
        <w:t xml:space="preserve">Díky úpravám bude mít město bazén, který splní standardní  parametry pro pořádání soutěží. To dosud žádný ze čtyř zdejších bazénů  nesplňoval.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„Spojí se tady několik faktorů. Ta budova zůstane v tom  původním vzhledu, čili zůstane tou dominantou. Zároveň dojde k rekonstrukci,  která vrátí ten bazén do klasické pětadvacítky, která bude vyhovovat normám a  bude možné tady dělat závody. Je to velmi důležité, protože Frýdek-Místek je  asi poslední statutární město v republice, které nemá standardní 25metrový  plavecký bazén. A já věřím, že poté, co zrekonstruujeme společně napůl tenhle  bazén, tak jednou v budoucnu dotáhneme i projekt vlastního městského bazénu,  který tady citelně schází.“</w:t>
      </w:r>
    </w:p>
    <w:p>
      <w:pPr/>
      <w:r>
        <w:rPr>
          <w:b w:val="1"/>
          <w:bCs w:val="1"/>
        </w:rPr>
        <w:t xml:space="preserve">Petr Solich, ředitel SŠ řemesel Frýdek-Místek: </w:t>
      </w:r>
      <w:r>
        <w:rPr/>
        <w:t xml:space="preserve">"Bude potřeba udělat novou střechu, musíme udělat novou vanu,  včetně zázemí dole, to znamená celou novou strojovnu. Dále tady bude zázemí pro  rozhodčí, pro trenéry a celé to zázemí i pro diváky. Rekonstrukce jako taková  by se měla rozjet v červenci v roce 2027, pokud vyřídíme veškerá právní  opatření, to znamená stavební povolení, projekt a další věci, které s tím  souvisí."</w:t>
      </w:r>
    </w:p>
    <w:p>
      <w:pPr/>
      <w:r>
        <w:rPr/>
        <w:t xml:space="preserve">Město dá na rekonstrukci více než 100 milionů korun. Stavební  práce potrvají 18 měsíců. Škola bude muset během toho najít náhradní prostory  pro výuku tělocviku.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dole ČSM proběhl hromadný odběr krve</w:t>
      </w:r>
    </w:p>
    <w:p>
      <w:pPr/>
      <w:r>
        <w:rPr>
          <w:b w:val="1"/>
          <w:bCs w:val="1"/>
        </w:rPr>
        <w:t xml:space="preserve">Odběrový mobilní tým Krevního centra Fakultní nemocnice Ostrava znovu vyrazil do terénu, tentokrát na důl ČSM ve Stonavě. Krev zde přišlo darovat pět desítek zaměstnanců OKD.</w:t>
      </w:r>
    </w:p>
    <w:p>
      <w:pPr/>
      <w:r>
        <w:rPr/>
        <w:t xml:space="preserve">Kulturní sál Dolu ČSM se na jeden den proměnil v mobilní  odběrové centrum Krevního centra Fakultní nemocnice Ostrava. Krev zde přišlo darovat  50 zaměstnanců společnosti OKD.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„Poslední roky bojujeme s tím, abychom zajistili dostatečné množství  transfuzních přípravků pro naše pacienty. Takže to byl takový ten impuls, který  nás dovedl k tomu přemýšlet vůbec nad těmi mobilními odběry.“</w:t>
      </w:r>
    </w:p>
    <w:p>
      <w:pPr/>
      <w:r>
        <w:rPr/>
        <w:t xml:space="preserve">Společnost OKD se do akce zapojila poprvé a stala se  dvacátým místem, které mobilní tým navštívil od loňského roku. Reagovala tak na  výzvu krevního centra, které před prázdninami čelí každoročnímu úbytku dárců.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„My máme v OKD na 200  pravidelných dárců krve. Nyní jsme ale vyslyšeli volání o pomoc, takže jsme  udělali takovou jednorázovou akci.“</w:t>
      </w:r>
    </w:p>
    <w:p>
      <w:pPr/>
      <w:r>
        <w:rPr/>
        <w:t xml:space="preserve">Zapojili se jak pravidelní dárci, tak i prvodárci, kteří  této možnosti využili poprvé. Krev darovali horníci i administrativní  pracovníci. </w:t>
      </w:r>
    </w:p>
    <w:p>
      <w:pPr/>
      <w:r>
        <w:rPr>
          <w:b w:val="1"/>
          <w:bCs w:val="1"/>
        </w:rPr>
        <w:t xml:space="preserve">anketa, dárci krve: </w:t>
      </w:r>
      <w:r>
        <w:rPr/>
        <w:t xml:space="preserve">„Protože pomáhat se musí přece.“ „Dozvěděl  jsem se, že nemocnice potřebuje krev.“ „Tak je to nejmenší, co můžu udělat,  když mám dobrou krev a jsem zdráv, tak daruji.“ „Jsem se k tomu odhodlala, byť  jsem o tom už dlouho přemýšlela. Tohle to byla prostě příležitost.“</w:t>
      </w:r>
    </w:p>
    <w:p>
      <w:pPr/>
      <w:r>
        <w:rPr>
          <w:b w:val="1"/>
          <w:bCs w:val="1"/>
        </w:rPr>
        <w:t xml:space="preserve">Zuzana Jurčeková, marketingová manažerka Krevního centra FNO: </w:t>
      </w:r>
      <w:r>
        <w:rPr/>
        <w:t xml:space="preserve"> „Myslím si, že je úplně jedno, jestli je to nějaký úřad, nějaká firma, anebo  zrovna právě šachta. Důležité je, aby tam byli lidi, kteří mají to srdíčko na  pravé místě.“</w:t>
      </w:r>
    </w:p>
    <w:p>
      <w:pPr/>
      <w:r>
        <w:rPr/>
        <w:t xml:space="preserve">Mobilní  odběrové centrum FNO bude za dárci vyjíždět i nadále, protože krve není nikdy  dost.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úřad má po rekonstrukci funkční hlavní vchod</w:t>
      </w:r>
    </w:p>
    <w:p>
      <w:pPr/>
      <w:r>
        <w:rPr>
          <w:b w:val="1"/>
          <w:bCs w:val="1"/>
        </w:rPr>
        <w:t xml:space="preserve">Budova městského úřadu na Divadelní ulici v Novém Jičíně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novojičínského městského úřadu na ulici Divadelní vstupovali bočními dveřmi,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budovy.”</w:t>
      </w:r>
    </w:p>
    <w:p>
      <w:pPr/>
      <w:r>
        <w:rPr/>
        <w:t xml:space="preserve">Uvnitř budovy je nová recepce a zasedací místnost, upravena byla kancelář podatelny.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prodlení.” </w:t>
      </w:r>
    </w:p>
    <w:p>
      <w:pPr/>
      <w:r>
        <w:rPr/>
        <w:t xml:space="preserve">Původní termín realizace byl 30. duben, radnice zhotovitelské firmě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</w:t>
      </w:r>
      <w:br/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</w:t>
      </w:r>
      <w:br/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2026-03-21T04:21:03+01:00</dcterms:created>
  <dcterms:modified xsi:type="dcterms:W3CDTF">2026-03-21T04:21:03+01:00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