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 </w:t>
      </w: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VÍTĚZÍ NOVÝ POVRCH I TRÁVNÍK NA MĚSTSKÉM STADIONU</w:t>
      </w:r>
    </w:p>
    <w:p>
      <w:pPr/>
      <w:r>
        <w:rPr/>
        <w:t xml:space="preserve">Na Městském stadionu v Ostravě-Vítkovicích finišuje druhá etapa rekonstrukce, teď přichází na řadu nový trávník za téměř 9 milionů korun. Díky předpěstovanému koberci bude připraven včas na domácí utkání Baníku 24. července.  </w:t>
      </w:r>
    </w:p>
    <w:p>
      <w:pPr/>
      <w:r>
        <w:rPr/>
        <w:t xml:space="preserve">OPAVSKÝ MAGISTRÁT ZMĚNÍ STRUKTURU</w:t>
      </w:r>
    </w:p>
    <w:p>
      <w:pPr/>
      <w:r>
        <w:rPr/>
        <w:t xml:space="preserve">Opavští radní schválili změny v organizační struktuře magistrátu, které mají zvýšit efektivitu a přehlednost úřadu. Nejvýraznější novinkou je zrušení samostatného odboru živnostenského úřadu, jehož agenda se sloučí s odborem správních činností. Změny se dotknou i dalších útvarů, včetně Kanceláře primátora, kde zanikají některá samostatná pracoviště. Úpravy vstoupí v platnost 1. září 2025.</w:t>
      </w:r>
    </w:p>
    <w:p>
      <w:pPr/>
      <w:r>
        <w:rPr/>
        <w:t xml:space="preserve">---</w:t>
      </w:r>
    </w:p>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r>
        <w:rPr/>
        <w:t xml:space="preserve">NOVÁ STŘECHA PRO GYMNÁZIUM V ORLOVÉ</w:t>
      </w:r>
    </w:p>
    <w:p>
      <w:pPr/>
      <w:r>
        <w:rPr/>
        <w:t xml:space="preserve">Moderní budova gymnázia v Orlové dostane novou obloukovou střechu, protože ta stávající už zatéká a je v nevyhovujícím stavu. Rekonstrukce vyjde Moravskoslezský kraj na 25,5 milionu korun a hotová má být v únoru 2026. O prázdninách se opravují i další školy v kraji – například v Opavě, Novém Jičíně, Karviné nebo Ostravě.</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 </w:t>
      </w:r>
    </w:p>
    <w:p>
      <w:pPr/>
      <w:r>
        <w:rPr>
          <w:b w:val="1"/>
          <w:bCs w:val="1"/>
        </w:rPr>
        <w:t xml:space="preserve">anketa: účastníci turnaje: </w:t>
      </w:r>
      <w:r>
        <w:rPr/>
        <w:t xml:space="preserve">“Je to 11. ročník, takže po 11. hrajem tento turnaj. Je to pro dobrou věc, jsme rádi, že tady vždycky můžeme být a tím i pomoci té charitě." </w:t>
      </w:r>
    </w:p>
    <w:p>
      <w:pPr/>
      <w:r>
        <w:rPr/>
        <w:t xml:space="preserve">“Na dobrou věc jasně, že přispějem. Já jsem hrál, když jsem byl mladší a teď jsem se obnovil.” </w:t>
      </w: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2026-06-25T03:35:54+02:00</dcterms:created>
  <dcterms:modified xsi:type="dcterms:W3CDTF">2026-06-25T03:35:54+02:00</dcterms:modified>
</cp:coreProperties>
</file>

<file path=docProps/custom.xml><?xml version="1.0" encoding="utf-8"?>
<Properties xmlns="http://schemas.openxmlformats.org/officeDocument/2006/custom-properties" xmlns:vt="http://schemas.openxmlformats.org/officeDocument/2006/docPropsVTypes"/>
</file>