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Nová základna záchranářů bude stát za rok a půl</w:t>
      </w:r>
    </w:p>
    <w:p>
      <w:pPr/>
      <w:r>
        <w:rPr>
          <w:b w:val="1"/>
          <w:bCs w:val="1"/>
        </w:rPr>
        <w:t xml:space="preserve">Zdravotnická záchranná služba bude mít v Novém Jičíně novou základnu. Ta stará v centru města je v záplavové oblasti a technicky už léta nevyhovuje. Moderní sídlo bude hotovo v lednu 2027.</w:t>
      </w:r>
    </w:p>
    <w:p>
      <w:pPr/>
      <w:r>
        <w:rPr/>
        <w:t xml:space="preserve">Poklepáním na základní kámen byla zahájena stavba nové základny Zdravotnické záchranné služby v Novém Jičíně u ulice Propojovací, v lokalitě, kde už mají výjezdové centrum i hasiči.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Úvahy o nové základně pochází z roku 2015. </w:t>
      </w:r>
    </w:p>
    <w:p>
      <w:pPr/>
      <w:r>
        <w:rPr>
          <w:b w:val="1"/>
          <w:bCs w:val="1"/>
        </w:rPr>
        <w:t xml:space="preserve">Lukáš Humpl, mluvčí ZZS MS kraje: </w:t>
      </w:r>
      <w:r>
        <w:rPr/>
        <w:t xml:space="preserve">“Stávající výjezdová základna, která je na ulici Štefánikova, vznikla před zhruba 20 lety přestavbou tehdejších garáží převozových sanitních nemocničních vozidel, které pracovaly v tomto objektu. Byla provedena nástavba, budova ale nebyla ve své inovaci příliš šťastně konstrukčně řešena a velmi záhy započaly technické obtíže, například zatékání do objektu a tak dále. Když před 15 lety přišly lokální povodně na Novojičínsku a vylela se nedaleká říčka, tak výjezdová základna byla zaplavená. Posádky, které v té době jezdily a pohybovaly se v terénu, se nemohly vrátit, garážovat ani doplnit zdravotnický materiál. Zcela odříznuto to bylo tehdejší okresní operační středisko, které sidlilo v prvním patře budovy a bylo jasné, že základna je dlouhodobě velmi problematický využitelná. Množily se také technické obtíže, další závady a celková rekonstrukce podle odhadů by vyšla na vyšší desítky milionů korun. Z tohoto důvodu bylo nakonec rozhodnuto využit variantu zcela nové stavby na úplně novém a bezpečném místě.”</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  </w:t>
      </w:r>
    </w:p>
    <w:p>
      <w:pPr/>
      <w:r>
        <w:rPr/>
        <w:t xml:space="preserve">---</w:t>
      </w:r>
    </w:p>
    <w:p>
      <w:pPr>
        <w:pStyle w:val="Heading1"/>
      </w:pPr>
      <w:r>
        <w:rPr>
          <w:sz w:val="36"/>
          <w:szCs w:val="36"/>
        </w:rPr>
        <w:t xml:space="preserve">Divadlo zavádí novinku, lidé si představení vyberou sami</w:t>
      </w:r>
    </w:p>
    <w:p>
      <w:pPr/>
      <w:r>
        <w:rPr>
          <w:b w:val="1"/>
          <w:bCs w:val="1"/>
        </w:rPr>
        <w:t xml:space="preserve">Beskydské divadlo je připraveno na novou sezonu, v níž opět nabídne hvězdná herecká jména, ale i regionální divadla a zábavu pro nejmenší. Jako novinku zavádí takzvané kuponové předplatné.</w:t>
      </w:r>
    </w:p>
    <w:p>
      <w:pPr/>
      <w:r>
        <w:rPr/>
        <w:t xml:space="preserve">Nová sezona Beskydského divadla nabídne divákům všech generací pestrou nabídku programů, v repertoáru se objeví adaptace světové klasiky, současné české hry, muzikály, pohádky pro děti i taneční projekty.</w:t>
      </w:r>
    </w:p>
    <w:p>
      <w:pPr/>
      <w:r>
        <w:rPr>
          <w:b w:val="1"/>
          <w:bCs w:val="1"/>
        </w:rPr>
        <w:t xml:space="preserve">Jiří Močička, ředitel Beskydského divadla: </w:t>
      </w:r>
      <w:r>
        <w:rPr/>
        <w:t xml:space="preserve">“Letošní sezona začne zhruba o týden později, 21. září, prvním batolecím představením Pampeliška od FysioARTu. Posunutí je z důvodu rekonstrukcí, které v divadle probíhají, což je výměna vzduchotechniky a kotelny.”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 Na podzim také pokračujeme v našich divadelních dílnách a máme nově batolecí předplatné, takž i v Batoláriích.”    </w:t>
      </w:r>
    </w:p>
    <w:p>
      <w:pPr/>
      <w:r>
        <w:rPr/>
        <w:t xml:space="preserve">Pro pravidelné návštěvníky má divadlo opět připraveny předplatitelské cykly, do kterých je možné se přihlásit do 15. září. </w:t>
      </w:r>
    </w:p>
    <w:p>
      <w:pPr/>
      <w:r>
        <w:rPr>
          <w:b w:val="1"/>
          <w:bCs w:val="1"/>
        </w:rPr>
        <w:t xml:space="preserve">Alena Svobodová, dramaturgyně, Beskydské divadlo: </w:t>
      </w:r>
      <w:r>
        <w:rPr/>
        <w:t xml:space="preserve">“Kromě tradičních skupin, které uvádíme již léta, to znamená předplatné pro dospělé, dvě předplatitelské skupiny pro děti a předplatné Kruhu přátel hudby, jsme přišli s novinkou Kuponové předplatné, kdy si lidé koupí pět kuponů a vyberou si ze všech těch předplatitelských cyklů ta představení, která se jim nejvíce líbí. Kuponové předplatné nezajišťuje stabilní místo, ale zaručuje velmi zvýhodněnou cenu oproti běžnému doprodeji na ta jednotlivá představení. Další novinkou je předplatné Chrastítko, určené dětem od 12 měsíců a jejich rodičům. Tímto se snažíme oslovit úplně to nejmladší publikum.” </w:t>
      </w:r>
    </w:p>
    <w:p>
      <w:pPr/>
      <w:r>
        <w:rPr/>
        <w:t xml:space="preserve">Diváci budou moci v Novém Jičíně vidět velké herecké osobnosti, jako jsou  </w:t>
      </w:r>
    </w:p>
    <w:p>
      <w:pPr/>
      <w:r>
        <w:rPr/>
        <w:t xml:space="preserve">třeba Karel Roden, Ivana Chýlková, Barbora Poláková, Jan Hrušínský, Ivan Trojan nebo Lenka Vlasáková, ovšem zahrají tu pro ně i oblastní divadla. </w:t>
      </w:r>
    </w:p>
    <w:p>
      <w:pPr/>
      <w:r>
        <w:rPr>
          <w:b w:val="1"/>
          <w:bCs w:val="1"/>
        </w:rPr>
        <w:t xml:space="preserve">Alena Svobodová, dramaturgyně, Beskydské divadlo: </w:t>
      </w:r>
      <w:r>
        <w:rPr/>
        <w:t xml:space="preserve">“V každé té předplatitelské skupině najdeme představení některého regionálního divadla. Je to představení, které je zajímavé, i když není prvoplánově atraktivní nějakým známým hercem. Určitě bych upozornila třeba na představení Farma zvířat Slováckého divadla z Uherského Hradiště  nebo představení Eva Zlínského divadla. Určitě bude zajímavé představení Nepřítel lidu Divadla Petra Bezruče nebo Macbeth Komorní scény Aréna také z Ostravy nebo Věc Makropulos Slezského divadla z Opavy.”     </w:t>
      </w:r>
    </w:p>
    <w:p>
      <w:pPr/>
      <w:r>
        <w:rPr/>
        <w:t xml:space="preserve">Podrobnosti k programu a další informace jsou již na webu Beskydského divadla. </w:t>
      </w:r>
    </w:p>
    <w:p>
      <w:pPr/>
      <w:r>
        <w:rPr/>
        <w:t xml:space="preserve">---</w:t>
      </w:r>
    </w:p>
    <w:p>
      <w:pPr>
        <w:pStyle w:val="Heading1"/>
      </w:pPr>
      <w:r>
        <w:rPr>
          <w:sz w:val="36"/>
          <w:szCs w:val="36"/>
        </w:rPr>
        <w:t xml:space="preserve">Stará pošta vystavuje originály španělského surrealisty</w:t>
      </w:r>
    </w:p>
    <w:p>
      <w:pPr/>
      <w:r>
        <w:rPr>
          <w:b w:val="1"/>
          <w:bCs w:val="1"/>
        </w:rPr>
        <w:t xml:space="preserve">Výstavní síň Stará pošta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Staré poště unikátní výstavu grafik - originálů surrealistického umělce Salvadora Dalí.  </w:t>
      </w: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“On se proslavil už ve dvacátých letech 20. století se svým surrealistickým filmem a tím tématem Tristan a Isolda se začal zabývat ve čtyřicátých letech, kdy pobýval v New Yorku. Přímo to, co je tady vystaveno, protože on se k tomu tématu neustále vracel, je z přelomu šedesátých a sedmdesátých let. A jde o lepty, kombinace leptů a suché techniky, což je, řekněme, tradiční výtvarná technika, která využívá chemického  procesu k vytvoření toho obrazu, když to řeknu zjednodušeně.”    </w:t>
      </w:r>
    </w:p>
    <w:p>
      <w:pPr/>
      <w:r>
        <w:rPr/>
        <w:t xml:space="preserve">Výjimečnou výstavu se v Novém Jičíně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b w:val="1"/>
          <w:bCs w:val="1"/>
        </w:rPr>
        <w:t xml:space="preserve">Jiří Pometlo, historik umění:</w:t>
      </w:r>
      <w:r>
        <w:rPr/>
        <w:t xml:space="preserve"> “Pro Nový Jičín je to velice významné, protože je to dílo umělce, který hodně zasahoval do celosvětového kontextu. Měl také intenzivní vztah k tehdejšímu Československu, takže je to určitě výstava, která přesahuje ty, které se v Novém Jičíně konají, a to s veškerým respektem k ostatním výstavám.”     </w:t>
      </w:r>
    </w:p>
    <w:p>
      <w:pPr/>
      <w:r>
        <w:rPr/>
        <w:t xml:space="preserve">Dílo velkého evropského mistra výtvarného umění 20. století bude na novojičínské Staré poště k vidění do 14. srpna. Výstavní síň po tuto dobu rozšířila provozní dobu, otevřeno je i v sobotu dopoledne od 9 do 12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2026-05-08T13:24:05+02:00</dcterms:created>
  <dcterms:modified xsi:type="dcterms:W3CDTF">2026-05-08T13:24:05+02:00</dcterms:modified>
</cp:coreProperties>
</file>

<file path=docProps/custom.xml><?xml version="1.0" encoding="utf-8"?>
<Properties xmlns="http://schemas.openxmlformats.org/officeDocument/2006/custom-properties" xmlns:vt="http://schemas.openxmlformats.org/officeDocument/2006/docPropsVTypes"/>
</file>