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Učitelka ze ZŠ Prameny dosáhla mezinárodního ocenění</w:t>
      </w:r>
    </w:p>
    <w:p>
      <w:pPr/>
      <w:r>
        <w:rPr>
          <w:b w:val="1"/>
          <w:bCs w:val="1"/>
        </w:rPr>
        <w:t xml:space="preserve">Za osvětový projekt Hrdinové FAST byla v Rumunsku mezinárodně oceněna učitelka 1. stupně Základní školy Prameny v Karviné-Ráji. Ocenění ji velmi těší a motivuje k dalším krokům do budoucna.</w:t>
      </w:r>
    </w:p>
    <w:p>
      <w:pPr/>
      <w:r>
        <w:rPr/>
        <w:t xml:space="preserve">Základní a mateřská škola Prameny v Karviné dosáhla mimořádného úspěchu. Učitelka Helena Skutková byla nedávno oceněna prestižním mezinárodním titulem Amazing Teacher na každoročním summitu FAST Heroes, který se konal v Rumunsku. Ocenění souvisí s projektem Hrdinové FAST.</w:t>
      </w:r>
    </w:p>
    <w:p>
      <w:pPr/>
      <w:r>
        <w:rPr>
          <w:b w:val="1"/>
          <w:bCs w:val="1"/>
        </w:rPr>
        <w:t xml:space="preserve">Helena Skutková, oceněná učitelka ZŠ Prameny:</w:t>
      </w:r>
      <w:r>
        <w:rPr/>
        <w:t xml:space="preserve"> “Projekt Hrdinové FAST jsme propojili na naší škole s osvětou, s respektem k seniorům a mezigenerační spoluprací. Naše škola se do tohoto projektu zapojila již druhým rokem, kdy jsme dětem hravou formou přiblížili to, jak se stát hrdiny.”</w:t>
      </w:r>
    </w:p>
    <w:p>
      <w:pPr/>
      <w:r>
        <w:rPr/>
        <w:t xml:space="preserve">Děti se prostřednictvím projektu učí, jak rozpoznat příznaky mozkové příhody a jak zavolat první pomoc a předat tyto zásadní informace dál, například do svých rodin. Děti tak mohou být nositeli velkého poselství, což je na celém projektu nejsilnější.</w:t>
      </w:r>
    </w:p>
    <w:p>
      <w:pPr/>
      <w:r>
        <w:rPr>
          <w:b w:val="1"/>
          <w:bCs w:val="1"/>
        </w:rPr>
        <w:t xml:space="preserve">Helena Skutková, oceněná učitelka ZŠ Prameny:</w:t>
      </w:r>
      <w:r>
        <w:rPr/>
        <w:t xml:space="preserve"> “Právě to ocenění Amazing Teacher v Rumunsku bylo pro mě obrovským překvapením a hlavně dojetím. Neberu ho jako ocenění mě samotné, ale ocenění pro naši školu, kolektiv, naše žáky, prostě celému týmu, který se do projektu zapojil a dal srdce.”</w:t>
      </w:r>
    </w:p>
    <w:p>
      <w:pPr/>
      <w:r>
        <w:rPr/>
        <w:t xml:space="preserve">Paní učitelka Helena Skutková má právě proto radost, že společné úsilí jde vidět a přesáhlo i hranice. Nejen ty geografické, ale i mezilidské. </w:t>
      </w:r>
    </w:p>
    <w:p>
      <w:pPr/>
      <w:r>
        <w:rPr/>
        <w:t xml:space="preserve">---</w:t>
      </w:r>
    </w:p>
    <w:p>
      <w:pPr>
        <w:pStyle w:val="Heading1"/>
      </w:pPr>
      <w:r>
        <w:rPr>
          <w:sz w:val="36"/>
          <w:szCs w:val="36"/>
        </w:rPr>
        <w:t xml:space="preserve">On-line katalog Karvinského bienále</w:t>
      </w:r>
    </w:p>
    <w:p>
      <w:pPr/>
      <w:r>
        <w:rPr>
          <w:b w:val="1"/>
          <w:bCs w:val="1"/>
        </w:rPr>
        <w:t xml:space="preserve">Karvinské bienále 2025 v Galerii města Karviné je v plném proudu.</w:t>
      </w:r>
    </w:p>
    <w:p>
      <w:pPr/>
      <w:r>
        <w:rPr/>
        <w:t xml:space="preserve">Karvinské bienále 2025 v Galerii města Karviné je v plném proudu. Kolektivní výstava představující současné výtvarníky z našeho regionu nedávno odstartovala slavnostní vernisáží. Ať už jste výstavu již navštívili, nebo ji teprve plánujete, máme pro vás skvělou zprávu. Byla spuštěna elektronická verze katalogu, která nabízí podrobnosti o autorech, vystavených dílech i celé koncepci bienále. Katalog je dostupný na webových stránkách. Výstava probíhá až do 7. září 2025.</w:t>
      </w:r>
    </w:p>
    <w:p>
      <w:pPr/>
      <w:r>
        <w:rPr/>
        <w:t xml:space="preserve">---</w:t>
      </w:r>
    </w:p>
    <w:p>
      <w:pPr>
        <w:pStyle w:val="Heading1"/>
      </w:pPr>
      <w:r>
        <w:rPr>
          <w:sz w:val="36"/>
          <w:szCs w:val="36"/>
        </w:rPr>
        <w:t xml:space="preserve">Letní program na Lodičkách</w:t>
      </w:r>
    </w:p>
    <w:p>
      <w:pPr/>
      <w:r>
        <w:rPr>
          <w:b w:val="1"/>
          <w:bCs w:val="1"/>
        </w:rPr>
        <w:t xml:space="preserve">Pojďme se společně podívat na to, jaký program chystají Lodičky Dokořán.</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p>
      <w:pPr/>
      <w:r>
        <w:rPr/>
        <w:t xml:space="preserve">---</w:t>
      </w:r>
    </w:p>
    <w:p>
      <w:pPr>
        <w:pStyle w:val="Heading1"/>
      </w:pPr>
      <w:r>
        <w:rPr>
          <w:sz w:val="36"/>
          <w:szCs w:val="36"/>
        </w:rPr>
        <w:t xml:space="preserve">Uskutečnil se první ročník Karvinské míle</w:t>
      </w:r>
    </w:p>
    <w:p>
      <w:pPr/>
      <w:r>
        <w:rPr>
          <w:b w:val="1"/>
          <w:bCs w:val="1"/>
        </w:rPr>
        <w:t xml:space="preserve">Plavci z různých koutů republiky se účastnili plaveckého závodu Karvinská míle, který se uskutečnil na Karvinském moři. Uplavat celkem 1852 metrů vyžadovalo značnou fyzickou zdatnost a také průpravu a techniku.</w:t>
      </w:r>
    </w:p>
    <w:p>
      <w:pPr/>
      <w:r>
        <w:rPr/>
        <w:t xml:space="preserve">Na Karvinském moři se konal závod Karvinská míle, který sdružil plavce z Karviné, okolí, ale i z dalekých měst a míst, přičemž každý měl stejnou šanci na vítězství.</w:t>
      </w:r>
    </w:p>
    <w:p>
      <w:pPr/>
      <w:r>
        <w:rPr>
          <w:b w:val="1"/>
          <w:bCs w:val="1"/>
        </w:rPr>
        <w:t xml:space="preserve">Lumír Hlaváč, sportovní klub SK Fuga:</w:t>
      </w:r>
      <w:r>
        <w:rPr/>
        <w:t xml:space="preserve"> “Letos máme první ročník Karvinské míle. Nápad vznikl tak, že pořádáme vlastně triatlony tady v okrese Karviná, pořádáme tady běžecké závody, v srpnu tady máme Aquatlon na Karvinském moři, a tak jsme si řekli, že tady je pěkná lokalita, že bychom toho mohli využít, ať je tady čistě plavecký závod.”</w:t>
      </w:r>
    </w:p>
    <w:p>
      <w:pPr/>
      <w:r>
        <w:rPr/>
        <w:t xml:space="preserve">Na první ročník Karvinské míle se přihlásilo celkem třicet účastníků, kteří měli uplavat 1852 metrů v celkem třech určených okruzích.</w:t>
      </w:r>
    </w:p>
    <w:p>
      <w:pPr/>
      <w:r>
        <w:rPr>
          <w:b w:val="1"/>
          <w:bCs w:val="1"/>
        </w:rPr>
        <w:t xml:space="preserve">Lumír Hlaváč, sportovní klub SK Fuga: </w:t>
      </w:r>
      <w:r>
        <w:rPr/>
        <w:t xml:space="preserve">“Vzhledem k tomu, že je to první ročník, tak jsme udělali jen kategorie Muži/Ženy, bez rozdílu věku, budou oceněni první tři muži, první tři ženy. Tady navíc, ten plavecký závod je součástí takového trojboje, protože zítra pořádáme triatlon na Těrlické přehradě a v neděli máme běh. No a ti lidi, kteří se zúčastní všech třech závodů, tak jim sečteme časy a vyhlásíme ještě tady ty samostatné. Co se týká Karvinské míle, tak asi ji uděláme i příští rok, protože jde vidět, že se nám přihlásili lidi a uděláme troch větší propagaci a věříme, že tady přijde aspoň padesát, šedesát lidí si zaplavat.”</w:t>
      </w:r>
    </w:p>
    <w:p>
      <w:pPr/>
      <w:r>
        <w:rPr/>
        <w:t xml:space="preserve">Vzhledem k tomu, že následný víkend se uskutečnily také velké plavecké závody v Opavě, se Karvinské míle tudíž zúčastnili i plavci z celé Moravy, například z Brna.</w:t>
      </w:r>
    </w:p>
    <w:p>
      <w:pPr/>
      <w:r>
        <w:rPr>
          <w:b w:val="1"/>
          <w:bCs w:val="1"/>
        </w:rPr>
        <w:t xml:space="preserve">Petr Strakoš, plavecký klub Kuřim, 1. místo na Karvinské míli v kategorii Muži: </w:t>
      </w:r>
      <w:r>
        <w:rPr/>
        <w:t xml:space="preserve">“Co bylo nejnáročnější na tom závodě?” “Asi tady, jak jsem musel probíhat okolo té vlajky, tam prostě jsem se úplně rozhodil, no.”</w:t>
      </w:r>
    </w:p>
    <w:p>
      <w:pPr/>
      <w:r>
        <w:rPr>
          <w:b w:val="1"/>
          <w:bCs w:val="1"/>
        </w:rPr>
        <w:t xml:space="preserve">Vojtěch Aradský, plavecký klub Bohumín, 2. místo na Karvinské míli v kategorii Muži: </w:t>
      </w:r>
      <w:r>
        <w:rPr/>
        <w:t xml:space="preserve">“Nejsem dálkový plavec, takže neumím posoudit.”</w:t>
      </w:r>
    </w:p>
    <w:p>
      <w:pPr/>
      <w:r>
        <w:rPr>
          <w:b w:val="1"/>
          <w:bCs w:val="1"/>
        </w:rPr>
        <w:t xml:space="preserve">Eliška Figurová, plavecký klub Bohumín, 1. místo na Karvinské míli v kategorii Ženy: </w:t>
      </w:r>
      <w:r>
        <w:rPr/>
        <w:t xml:space="preserve">“Co bylo nejnáročnější na tom závodě?” “Asi udržet pozornost na ty bojky, abych nejela jinde.” “Jaká byla voda takhle navečer?” “Já si myslím, že tady pro plavání úplně výborná.”</w:t>
      </w:r>
    </w:p>
    <w:p>
      <w:pPr/>
      <w:r>
        <w:rPr>
          <w:b w:val="1"/>
          <w:bCs w:val="1"/>
        </w:rPr>
        <w:t xml:space="preserve">Štěpánka Vodáková, plavecký klub Kometa Brno, 2. místo na Karvinské míli v kategorii Ženy:</w:t>
      </w:r>
      <w:r>
        <w:rPr/>
        <w:t xml:space="preserve"> “Asi dobrý, já jsem týden neplavala, takže to bylo takový nic moc, ale jinak jako dobrý, voda úplně v pohodě.”</w:t>
      </w:r>
    </w:p>
    <w:p>
      <w:pPr/>
      <w:r>
        <w:rPr/>
        <w:t xml:space="preserve">Plavecké závody na Karvinském moři Karvinskou mílí toto léto zdaleka nekončí a všichni plavci se již mohou těšit na srpen.</w:t>
      </w:r>
    </w:p>
    <w:p>
      <w:pPr/>
      <w:r>
        <w:rPr>
          <w:b w:val="1"/>
          <w:bCs w:val="1"/>
        </w:rPr>
        <w:t xml:space="preserve">Lumír Hlaváč, sportovní klub SK Fuga:</w:t>
      </w:r>
      <w:r>
        <w:rPr/>
        <w:t xml:space="preserve"> “Pořádáme Aquatlon. Aquatlon je kombinace plavání a běhu, kdy se prvně uplave kilometr a pak se běží tři okruhy kolem Karvinského moře, to je zhruba osm kilometrů. Takže rád bych všechny pozval tady tímto na Karvinský Aquatlon, který už je třetí ročník. A součástí Karvinského Aquatlonu jsou také dětské závody, takže můžete přojít si zaplavat i s dětmi, a zaběhat.”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2-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2026-04-22T04:27:15+02:00</dcterms:created>
  <dcterms:modified xsi:type="dcterms:W3CDTF">2026-04-22T04:27:15+02:00</dcterms:modified>
</cp:coreProperties>
</file>

<file path=docProps/custom.xml><?xml version="1.0" encoding="utf-8"?>
<Properties xmlns="http://schemas.openxmlformats.org/officeDocument/2006/custom-properties" xmlns:vt="http://schemas.openxmlformats.org/officeDocument/2006/docPropsVTypes"/>
</file>