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p>
      <w:pPr>
        <w:pStyle w:val="Heading1"/>
      </w:pPr>
      <w:r>
        <w:rPr>
          <w:sz w:val="36"/>
          <w:szCs w:val="36"/>
        </w:rPr>
        <w:t xml:space="preserve">Studenti SU vyráběli historické sorbety a zmrzliny</w:t>
      </w:r>
    </w:p>
    <w:p>
      <w:pPr/>
      <w:r>
        <w:rPr>
          <w:b w:val="1"/>
          <w:bCs w:val="1"/>
        </w:rPr>
        <w:t xml:space="preserve">Na Slezské univerzitě v Opavě vaří jídla našich předků. Workshopy dobové kuchyně probíhají v gastrocentru univerzity a jsou součástí studia historie a kulturního dědictví v regionální praxi.</w:t>
      </w:r>
    </w:p>
    <w:p>
      <w:pPr/>
      <w:r>
        <w:rPr/>
        <w:t xml:space="preserve">Filozoficko-přírodovědecká fakulta Slezské univerzity v Opavě uspořádala další workshop tentokrát zaměřený na mražené pochoutky. Studenti spolu s památkáři tak podle historických receptů vyráběli sorbety a zmrzliny spojené se šlechtickou společností baroka nebo 18. a 19. století. </w:t>
      </w:r>
    </w:p>
    <w:p>
      <w:pPr/>
      <w:r>
        <w:rPr>
          <w:b w:val="1"/>
          <w:bCs w:val="1"/>
        </w:rPr>
        <w:t xml:space="preserve">Natálie Kelemenová, studentka SU: </w:t>
      </w:r>
      <w:r>
        <w:rPr/>
        <w:t xml:space="preserve">“My máme kdoulovou zmrzlinu, je to z jamu a kompotu a přidali jsme tam ještě smetanu a cukrový sirup.”</w:t>
      </w:r>
    </w:p>
    <w:p>
      <w:pPr/>
      <w:r>
        <w:rPr>
          <w:b w:val="1"/>
          <w:bCs w:val="1"/>
        </w:rPr>
        <w:t xml:space="preserve">Romana Rosová, památkářka: </w:t>
      </w:r>
      <w:r>
        <w:rPr/>
        <w:t xml:space="preserve">“Teďka zrovna děláme vanilkovou zmrzlinu. Snažíme se zahřát směs vajíček, smetany a cukrového sirupu na 82 stupňů." </w:t>
      </w:r>
    </w:p>
    <w:p>
      <w:pPr/>
      <w:r>
        <w:rPr/>
        <w:t xml:space="preserve">Vyráběla se také zmrzlina gorgonzolová, která se podávala s parmskou šunkou. </w:t>
      </w:r>
    </w:p>
    <w:p>
      <w:pPr/>
      <w:r>
        <w:rPr/>
        <w:t xml:space="preserve">Vše starodávnou metodou a s pomocí dobových cínových formiček nejroztodivnějších tvarů.</w:t>
      </w:r>
    </w:p>
    <w:p>
      <w:pPr/>
      <w:r>
        <w:rPr>
          <w:b w:val="1"/>
          <w:bCs w:val="1"/>
        </w:rPr>
        <w:t xml:space="preserve">Milan Svoboda, historik retro gastronomie: </w:t>
      </w:r>
      <w:r>
        <w:rPr/>
        <w:t xml:space="preserve">"Nejsložitější je zmrazit tu vlastní zmrzlinovou směs tou historickou metodou, což je vlastně kovový válec s tou směsí ponořený do směsi ledu a soli a ta směs přimrzá k tomu kovovému válci, musí se neustále seškrabávat a to je poměrně dlouhý proces.”</w:t>
      </w:r>
    </w:p>
    <w:p>
      <w:pPr/>
      <w:r>
        <w:rPr/>
        <w:t xml:space="preserve">U sorbetu je nejdůležitější co nejrychleji naplnit zmražené formičky a odnést je do mrazáku.</w:t>
      </w:r>
    </w:p>
    <w:p>
      <w:pPr/>
      <w:r>
        <w:rPr>
          <w:b w:val="1"/>
          <w:bCs w:val="1"/>
        </w:rPr>
        <w:t xml:space="preserve">Irena Korbelářová, </w:t>
      </w:r>
      <w:r>
        <w:rPr>
          <w:b w:val="1"/>
          <w:bCs w:val="1"/>
        </w:rPr>
        <w:t xml:space="preserve">děkanka Filozoficko-přírodovědecké fakulty SU</w:t>
      </w:r>
      <w:r>
        <w:rPr/>
        <w:t xml:space="preserve">: “My se snažíme těm studentům ukazovat s jakými surovinami se dříve pracovalo a samozřejmě pořádáme 2x za rok zpravidla workshopy tematické, ať už k první republice, ke středověku, k 19. století, kdy ti studenti si připravují podle dobových kuchařek recepty.”</w:t>
      </w:r>
    </w:p>
    <w:p>
      <w:pPr/>
      <w:r>
        <w:rPr/>
        <w:t xml:space="preserve">Ne všechny jsou jednoduché na přípravu, v mnoha starých receptářích totiž není uvedeno množství surovin. </w:t>
      </w:r>
    </w:p>
    <w:p>
      <w:pPr/>
      <w:r>
        <w:rPr/>
        <w:t xml:space="preserve">---</w:t>
      </w:r>
    </w:p>
    <w:p>
      <w:pPr>
        <w:pStyle w:val="Heading1"/>
      </w:pPr>
      <w:r>
        <w:rPr>
          <w:sz w:val="36"/>
          <w:szCs w:val="36"/>
        </w:rPr>
        <w:t xml:space="preserve">V Opavě vyhlásili nejlepší sportovce roku 2024</w:t>
      </w:r>
    </w:p>
    <w:p>
      <w:pPr/>
      <w:r>
        <w:rPr>
          <w:b w:val="1"/>
          <w:bCs w:val="1"/>
        </w:rPr>
        <w:t xml:space="preserve">V Opavě vyhlásili nejúspěšnější sportovce a sportovní kolektivy okresu Opava roku 2024. Slavnostní galavečer proběhl už tradičně ve Slezském divadle.</w:t>
      </w:r>
    </w:p>
    <w:p>
      <w:pPr/>
      <w:r>
        <w:rPr/>
        <w:t xml:space="preserve">Basketbalový rozehrávač Jakub Šiřina se už posedmé stal sportovcem roku Opavska. Anketu každoročně pořádá Regionální sdružení České unie sportu v Opavě. Cenu za něj na slavnostním vyhlášení ve Slezském divadle přebírala jeho maminka Renata. V té době totiž basketbalisté hráli zápas s Nymburkem. </w:t>
      </w:r>
    </w:p>
    <w:p>
      <w:pPr/>
      <w:r>
        <w:rPr>
          <w:b w:val="1"/>
          <w:bCs w:val="1"/>
        </w:rPr>
        <w:t xml:space="preserve">Jakub Šiřina, rozehrávač BK Opava: </w:t>
      </w:r>
      <w:r>
        <w:rPr/>
        <w:t xml:space="preserve">“Co se týče tady té ankety, tak samozřejmě jsem rád a moc si toho vážím, už několikrát jsem tuto anketu vyhrál a moc si toho cením. Tuším, že jsem na nějaké metě skoro 9 tisíc bodů, je to určitě pěkné číslo, je to nějaký důkaz, že už tu ligu hraju někajý ten rok a uvidíme. Ještě jsem prodloužil na dva roky, tak uvidíme, kam to číslo posuneme dál.”</w:t>
      </w:r>
    </w:p>
    <w:p>
      <w:pPr/>
      <w:r>
        <w:rPr/>
        <w:t xml:space="preserve">Basketbalisté ovládli i kategorii sportovní kolektivy. Nejlepším juniorem se stal skokan o tyči Jan Krček a nejlepším trenérem jeho kouč Jakub Holek. Do síně slávy byl uveden Jiří Sýkora. který je stále držitelem českého rekordu v běhu na 5 000 metrů na dráze.  </w:t>
      </w:r>
    </w:p>
    <w:p>
      <w:pPr/>
      <w:r>
        <w:rPr>
          <w:b w:val="1"/>
          <w:bCs w:val="1"/>
        </w:rPr>
        <w:t xml:space="preserve">Jiří Sýkora, atlet, bývalý československý reprezentant a olympionik: </w:t>
      </w:r>
      <w:r>
        <w:rPr/>
        <w:t xml:space="preserve">“To ocenění si cením. Stále běhám, sice amatérsky se psem. Dělám orienťáky hlavně a co se týká toho mého rekordu, tak doufám, že skupina kolem Hakima Salaha tam připraví nějakého běžce Damiana Vícha nebo Honzu Fiše, kteří to snad během příštího roku, možná i letos, překonají. Už se na to těším.”</w:t>
      </w:r>
    </w:p>
    <w:p>
      <w:pPr/>
      <w:r>
        <w:rPr>
          <w:b w:val="1"/>
          <w:bCs w:val="1"/>
        </w:rPr>
        <w:t xml:space="preserve">Petr Kašný, předseda, Regionální sdružení ČUS v Opavě</w:t>
      </w:r>
      <w:r>
        <w:rPr/>
        <w:t xml:space="preserve">: “Mám nesmírnou radost, že můžeme udělat aspoň něco funkcionářské práce pro ty mladé a věřím, že je dostaneme od těch sociálních sítí k pohybu a to je mým hlavním cílem. V kategorii dospělých jsme oceňovali 10 sportovců, v kategorii juniorů 5 sportovců, v kategorii trenérů toho nejlepšího a v kategorii kolektivů 5 kolektivů celkem.”</w:t>
      </w:r>
    </w:p>
    <w:p>
      <w:pPr/>
      <w:r>
        <w:rPr>
          <w:b w:val="1"/>
          <w:bCs w:val="1"/>
        </w:rPr>
        <w:t xml:space="preserve">Tomáš Navrátil (ANO), primátor Opavy: </w:t>
      </w:r>
      <w:r>
        <w:rPr/>
        <w:t xml:space="preserve">“Mám z toho velkou radost, protože tady máme opravdu úžasné sportovce, kteří mají skvělé výkony a reprezentují nás nejen v ČR, ale také v zahraničí, no a postupně dáváme veškerá sportoviště do pořádku po velké povodni, která nás potkala v září loňského roku. Věřím, že se to všechno zvládne minimálně do letní sezony tak, aby se mohli sportovci vrátit a mohli sportovat.”</w:t>
      </w:r>
    </w:p>
    <w:p>
      <w:pPr/>
      <w:r>
        <w:rPr/>
        <w:t xml:space="preserve">Do léta by mělo být opraveno také letní koupaliště.</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Opava se pyšní první integrační houpačkou v Česku</w:t>
      </w:r>
    </w:p>
    <w:p>
      <w:pPr/>
      <w:r>
        <w:rPr>
          <w:b w:val="1"/>
          <w:bCs w:val="1"/>
        </w:rPr>
        <w:t xml:space="preserve">Integrované hřiště mezi panelovými domy v blízkosti Základní školy pro tělesně postižené na ulici Dostojevského doplnila unikátní houpačka. Je jediná svého druhu v Česku a slouží jak zdravým dětem, tak dětem na vozíčku.</w:t>
      </w:r>
    </w:p>
    <w:p>
      <w:pPr/>
      <w:r>
        <w:rPr/>
        <w:t xml:space="preserve">Opava si připsala další prvenství. Slavnostně pokřtila integrační houpačku, kterou nikde jinde v Česku nenajdete. Radost z ní mají zejména děti na vozíčku, pro které bylo dosud houpání tabu.</w:t>
      </w:r>
    </w:p>
    <w:p>
      <w:pPr/>
      <w:r>
        <w:rPr>
          <w:b w:val="1"/>
          <w:bCs w:val="1"/>
        </w:rPr>
        <w:t xml:space="preserve">Tomáš Navrátil (ANO), primátor Opavy: </w:t>
      </w:r>
      <w:r>
        <w:rPr/>
        <w:t xml:space="preserve">“Mám obrovskou radost, protože to je první houpačka, která je v Evropě kromě Polska, kde to vyzkoušeli, možná na světě. Tento nápad byl v Nápadech pro Opavu, tam sice neuspěl, tak jsme se rozhodli jako město, že to podpoříme. Věřím, že takových projektů se nám bude dařit budovat více.”</w:t>
      </w:r>
    </w:p>
    <w:p>
      <w:pPr/>
      <w:r>
        <w:rPr/>
        <w:t xml:space="preserve">Nová houpačka má nosnost 800 kg, najednou se mohou houpat dva vozíčkáři a tolik lidí, kolik se tam vejde.</w:t>
      </w:r>
    </w:p>
    <w:p>
      <w:pPr/>
      <w:r>
        <w:rPr>
          <w:b w:val="1"/>
          <w:bCs w:val="1"/>
        </w:rPr>
        <w:t xml:space="preserve">anketa: žáci ZŠ pro tělesně postižené: </w:t>
      </w:r>
      <w:r>
        <w:rPr/>
        <w:t xml:space="preserve">"Chodíme tady často. Nejvíc mě baví ta houpačka."</w:t>
      </w:r>
    </w:p>
    <w:p>
      <w:pPr/>
      <w:r>
        <w:rPr/>
        <w:t xml:space="preserve">Je to nádherné, jelikož tady chodím do školy pro tělesně postižené, tak to hřiště navštěvuju hodně často."</w:t>
      </w:r>
    </w:p>
    <w:p>
      <w:pPr/>
      <w:r>
        <w:rPr/>
        <w:t xml:space="preserve">Houpačka je pro děti na vozíku, které se na ni dostanou bezbariérovou herní soustavou bezpečná, má totiž omezovače kmitu.</w:t>
      </w:r>
    </w:p>
    <w:p>
      <w:pPr/>
      <w:r>
        <w:rPr>
          <w:b w:val="1"/>
          <w:bCs w:val="1"/>
        </w:rPr>
        <w:t xml:space="preserve">Aleš</w:t>
      </w:r>
      <w:r>
        <w:rPr>
          <w:b w:val="1"/>
          <w:bCs w:val="1"/>
        </w:rPr>
        <w:t xml:space="preserve">Brückner, majitel realizační firmy</w:t>
      </w:r>
      <w:r>
        <w:rPr/>
        <w:t xml:space="preserve">: “Na tom vozíčku můžou být samy, když jsou zabrzděny, ale protože je to pro ně trošku nezvyklé to houpání, to v životě nezažily, tak je dobré tam být v doprovodu nějakého opatrovníka, rodiče.”</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w:t>
      </w:r>
      <w:r>
        <w:rPr/>
        <w:t xml:space="preserve">: “O houpačce už se mluvilo v době, kdy se stavěl ten projekt za námi, protože už se na tu houpačku připravil. Krajský úřad MSK nám poskytl 400 tisíc, stejně tak i město Opava.”</w:t>
      </w:r>
    </w:p>
    <w:p>
      <w:pPr/>
      <w:r>
        <w:rPr/>
        <w:t xml:space="preserve">Přispěli i lidé ve veřejné sbírce a nemalou částkou také sponzoři. </w:t>
      </w:r>
    </w:p>
    <w:p>
      <w:pPr/>
      <w:r>
        <w:rPr/>
        <w:t xml:space="preserve">---</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w:t>
      </w:r>
    </w:p>
    <w:p>
      <w:pPr/>
      <w:r>
        <w:rPr>
          <w:b w:val="1"/>
          <w:bCs w:val="1"/>
        </w:rPr>
        <w:t xml:space="preserve">David Van Severen, architect, Office Kersten Geers: </w:t>
      </w:r>
      <w:r>
        <w:rPr/>
        <w:t xml:space="preserve">“To, co pro nás bylo velmi důležité, bylo otevřít budovu veřejnému prostoru, propojit ji s venkem."</w:t>
      </w:r>
    </w:p>
    <w:p>
      <w:pPr/>
      <w:r>
        <w:rPr/>
        <w:t xml:space="preserve">Před Bredou by tak mělo vzniknout malé náměstí odkloněním silnice před Bredou.</w:t>
      </w:r>
    </w:p>
    <w:p>
      <w:pPr/>
      <w:r>
        <w:rPr>
          <w:b w:val="1"/>
          <w:bCs w:val="1"/>
        </w:rPr>
        <w:t xml:space="preserve">David Van Severen, architect, Office Kersten Geers: “</w:t>
      </w:r>
      <w:r>
        <w:rPr/>
        <w:t xml:space="preserve">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Jan Kudlička, architekt, Atelier Gram: </w:t>
      </w:r>
      <w:r>
        <w:rPr/>
        <w:t xml:space="preserve">“Teď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Tomáš Navrátil (ANO), primátor Opavy: </w:t>
      </w:r>
      <w:r>
        <w:rPr/>
        <w:t xml:space="preserve">„To je všechno cesta, která nás čeká a já věřím, že bude úspěšná a nakonec se tady potkáme při slavnostním otevření a budeme spokojení a budeme vidět, jaká krása to bude.“</w:t>
      </w:r>
    </w:p>
    <w:p>
      <w:pPr/>
      <w:r>
        <w:rPr/>
        <w:t xml:space="preserve">Přestavba Bredy by pak měla začít v roce 2026 a potrvá zhruba dva roky.</w:t>
      </w:r>
    </w:p>
    <w:p>
      <w:pPr/>
      <w:r>
        <w:rPr/>
        <w:t xml:space="preserve">---</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