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bude mít pro bikery republikový unikát</w:t>
      </w:r>
    </w:p>
    <w:p>
      <w:pPr/>
      <w:r>
        <w:rPr>
          <w:b w:val="1"/>
          <w:bCs w:val="1"/>
        </w:rPr>
        <w:t xml:space="preserve">Na bývalém Horním vlakovém nádraží v Novém Jičíně vzniká pumptrack. Jeho součástí bude i republikový unikát. Práce mají být hotovy na podzim.</w:t>
      </w:r>
    </w:p>
    <w:p>
      <w:pPr/>
      <w:r>
        <w:rPr/>
        <w:t xml:space="preserve">Realizační firma převzala prostor v areálu bývalého vlakového nádraží v Novém Jičíně počátkem července. Má pět měsíců na to, aby tu vybudovala  pumptrack.</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r>
        <w:rPr/>
        <w:t xml:space="preserve">DLOUHODOBÝ MONITORING HEŘMANICKÉ HALDY</w:t>
      </w:r>
    </w:p>
    <w:p>
      <w:pPr/>
      <w:r>
        <w:rPr/>
        <w:t xml:space="preserve">Státní podnik Diamo zveřejnil výsledky dlouhodobého monitoringu kvality ovzduší v okolí heřmanické haldy. Ukázaly, že její vliv na životní prostředí je minimální. Roční měření ve Vrbici a Muglinově potvrdila, že většina sledovaných škodlivin zůstává hluboko pod povolenými limity. Polétavý prach i benzo[a]pyren dosahují hodnot srovnatelných s jinými částmi Ostravy.</w:t>
      </w:r>
    </w:p>
    <w:p>
      <w:pPr/>
      <w:r>
        <w:rPr/>
        <w:t xml:space="preserve">ŠIMPANZÍ MLÁDĚ V OSTRAVĚ</w:t>
      </w:r>
    </w:p>
    <w:p>
      <w:pPr/>
      <w:r>
        <w:rPr/>
        <w:t xml:space="preserve">V ostravské zoo se narodilo už čtvrté mládě kriticky ohroženého šimpanze hornoguinejského. Tentokrát jde o samičku, která přišla na svět 16. července, jen dva dny před Světovým dnem šimpanzů. Porodila ji třináctiletá samice, která se o mládě stará poprvé. Chovatelé nechávají péči zcela na skupině, aby vše probíhalo co nejpřirozeněji.</w:t>
      </w:r>
    </w:p>
    <w:p>
      <w:pPr/>
      <w:r>
        <w:rPr/>
        <w:t xml:space="preserve">---</w:t>
      </w:r>
    </w:p>
    <w:p>
      <w:pPr>
        <w:pStyle w:val="Heading1"/>
      </w:pPr>
      <w:r>
        <w:rPr>
          <w:sz w:val="36"/>
          <w:szCs w:val="36"/>
        </w:rPr>
        <w:t xml:space="preserve">Ochranné sítě na dětském hřišti jsou stále rozřezané</w:t>
      </w:r>
    </w:p>
    <w:p>
      <w:pPr/>
      <w:r>
        <w:rPr>
          <w:b w:val="1"/>
          <w:bCs w:val="1"/>
        </w:rPr>
        <w:t xml:space="preserve">Opakované ničení lanových sítí na dětském hřišti pod soudem v Havířově trápí radnici i rodiče. Opravy musí probíhat téměř denně a správa sportovišť marně hledá způsob, jak vandalismu zabránit.</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Pavel Štipka, zaměstnanec SSRZ Havířov: </w:t>
      </w:r>
      <w:r>
        <w:rPr/>
        <w:t xml:space="preserve">“Nějací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“Nemůžeme mít správce na každém hřišti, které je takto veřejnosti přístupné. Někde je i kamerový dohled s napojením na policii, ale nejsme organizace, která dozoruje, nebo dohleduje město.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r>
        <w:rPr/>
        <w:t xml:space="preserve">DEFIBRILÁTORY V OKRAJOVÝCH ČÁSTECH F-M</w:t>
      </w:r>
    </w:p>
    <w:p>
      <w:pPr/>
      <w:r>
        <w:rPr/>
        <w:t xml:space="preserve">V Lískovci u Frýdku-Místku byl instalován nový veřejný defibrilátor, který může zachránit život při náhlé zástavě srdce. Nachází se na hasičské zbrojnici a je dostupný i pro laiky. Jde o pilotní projekt, který má zlepšit dostupnost první pomoci v okrajových částech města. Pokud se osvědčí, přibudou další přístroje i v jiných lokalitách s delší dojezdovou dobou sanitky.</w:t>
      </w:r>
    </w:p>
    <w:p>
      <w:pPr/>
      <w:r>
        <w:rPr/>
        <w:t xml:space="preserve">NEBESKÉ ÚKAZY NA LETNÍ OBLOZE V MSK</w:t>
      </w:r>
    </w:p>
    <w:p>
      <w:pPr/>
      <w:r>
        <w:rPr/>
        <w:t xml:space="preserve">Na ranní obloze v Moravskoslezském kraji na přelomu července a srpna čeká pozorovatele výjimečné seskupení Měsíce, Venuše, Uranu a hvězdokup Plejády a Hyády. Nejlepší výhled bude kolem čtvrté hodiny ranní. Podle vědců z Fyzikálního ústavu Slezské univerzity v Opavě nás v srpnu čekají další výrazné úkazy.</w:t>
      </w:r>
    </w:p>
    <w:p>
      <w:pPr/>
      <w:r>
        <w:rPr/>
        <w:t xml:space="preserve">---</w:t>
      </w:r>
      <w:br/>
    </w:p>
    <w:p>
      <w:pPr>
        <w:pStyle w:val="Heading1"/>
      </w:pPr>
      <w:r>
        <w:rPr>
          <w:sz w:val="36"/>
          <w:szCs w:val="36"/>
        </w:rPr>
        <w:t xml:space="preserve">Sekáči všech generací se znovu utkali ve Stonavě</w:t>
      </w:r>
    </w:p>
    <w:p>
      <w:pPr/>
      <w:r>
        <w:rPr>
          <w:b w:val="1"/>
          <w:bCs w:val="1"/>
        </w:rPr>
        <w:t xml:space="preserve">Tradice, rychlost a napětí až do posledního tahu kosou. Ve Stonavě se opět utkali sekáči z celého Karvinska v oblíbené soutěži v sečení trávy. Nechyběla silná rodinná rivalita ani zlámaná kosa.</w:t>
      </w:r>
    </w:p>
    <w:p>
      <w:pPr/>
      <w:r>
        <w:rPr/>
        <w:t xml:space="preserve">Nejprve kosu pořádně nabrousit a naklepat. A pak už může jít do tuhého. Ve Stonavě se po roce opět rozběhla tradiční soutěž v sečení trávy. Do akce se zapojili sekáči z celého Karvinska – pravidla byla jednoduchá a atmosféra skvělá.</w:t>
      </w:r>
    </w:p>
    <w:p>
      <w:pPr/>
      <w:r>
        <w:rPr/>
        <w:t xml:space="preserve">Pravidla ale nakonec byla změněna, soutěžilo se jen na rychlost z ohledem na velký počet soutěžících. Ti dali do svého výkonu maximum – a někteří doslova překročili limity, když jim pod náporem sil praskla kosa.</w:t>
      </w:r>
    </w:p>
    <w:p>
      <w:pPr/>
      <w:r>
        <w:rPr/>
        <w:t xml:space="preserve">Ve Stonavě bylo jasně vidět, že kosu do ruky zvládnou vzít lidé všech generací. Všichni se s vervou pustili do svého políčka a předvedli, že tradice sečení kosou rozhodně ještě nepatří do minulosti.</w:t>
      </w:r>
    </w:p>
    <w:p>
      <w:pPr/>
      <w:r>
        <w:rPr/>
        <w:t xml:space="preserve">Nejrychleji ze všech si s úkolem poradil Michal Duda, který tímto výkonem překonal i loňského vítěze – svého vlastního otce Jana Dudu. </w:t>
      </w:r>
    </w:p>
    <w:p>
      <w:pPr/>
      <w:r>
        <w:rPr/>
        <w:t xml:space="preserve">V ženské kategorii měla vítězka jasno už od startu – Joanna Bystroňová byla totiž letos jedinou ženou v poli. To jí však nijak neubralo na radosti ze samotného sečení – užila si ho naplno a sklidila zasloužený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2026-03-19T15:10:28+01:00</dcterms:created>
  <dcterms:modified xsi:type="dcterms:W3CDTF">2026-03-19T15:10:28+01:00</dcterms:modified>
</cp:coreProperties>
</file>

<file path=docProps/custom.xml><?xml version="1.0" encoding="utf-8"?>
<Properties xmlns="http://schemas.openxmlformats.org/officeDocument/2006/custom-properties" xmlns:vt="http://schemas.openxmlformats.org/officeDocument/2006/docPropsVTypes"/>
</file>