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Oko bere. Zloděje kabelů z Ostravy čeká 21. trest</w:t>
      </w:r>
    </w:p>
    <w:p>
      <w:pPr/>
      <w:r>
        <w:rPr>
          <w:b w:val="1"/>
          <w:bCs w:val="1"/>
        </w:rPr>
        <w:t xml:space="preserve">Oko bere neboli 21 je známá karetní hra, kterou si nyní může krátit čas zloděj z Ostravy ve věznici, kde nyní čeká na svůj 21. trest. Recidivista se specializoval na krádeže kabelů z barevných kovů, které prodával do sběru.</w:t>
      </w:r>
    </w:p>
    <w:p>
      <w:pPr/>
      <w:r>
        <w:rPr/>
        <w:t xml:space="preserve">Kriminalistům z Ostravy-Přívozu v minulých týdnech začal tloustnout spis s krádežemi z nejrůznějších objektů, často neobydlených, kde se ztrácely především kabely či trubky z barevných kovů. Při zpracování stop samozřejmě prohlíželi také kamerové systémy a narazili na muže s vozíkem. Ukázalo se, že je to trefa do černého. </w:t>
      </w:r>
    </w:p>
    <w:p>
      <w:pPr/>
      <w:r>
        <w:rPr>
          <w:b w:val="1"/>
          <w:bCs w:val="1"/>
        </w:rPr>
        <w:t xml:space="preserve">Eva Michalíková, mluvčí PČR Ostrava: </w:t>
      </w:r>
      <w:r>
        <w:rPr/>
        <w:t xml:space="preserve">"Jeho teritoriem byla především část Ostravy Přívoz a Moravská Ostrava. Zaměřovat se měl  primárně na neobydlené objekty, například domy či restaurace v rekonstrukci. Způsob, kterým se  měl do napadených objektů dostávat, byl téměř vždy shodný. Jeho pomocníkem byla především  hrubá síla, nářadí či kámen, který při cestě měl najít."</w:t>
      </w:r>
    </w:p>
    <w:p>
      <w:pPr/>
      <w:r>
        <w:rPr/>
        <w:t xml:space="preserve">Pachatel dlouho nezapíral a ke všemu se přiznal. Nakradené věci končily ve sběrně nebo u náhodných lidí. </w:t>
      </w:r>
    </w:p>
    <w:p>
      <w:pPr/>
      <w:r>
        <w:rPr>
          <w:b w:val="1"/>
          <w:bCs w:val="1"/>
        </w:rPr>
        <w:t xml:space="preserve">Eva Michalíková, mluvčí PČR Ostrava: </w:t>
      </w:r>
      <w:r>
        <w:rPr/>
        <w:t xml:space="preserve">"Komisař 7. oddělení obecné kriminality Ostrava v minulých dnech zahájil trestní stíhání a obvinil  34letého muže ze spáchání trestných činů krádeže a poškození cizí věci. S kriminalisty nakonec  muž spolupracoval a ke svému jednání se doznal. Způsobená škoda překročila 650.000 korun."</w:t>
      </w:r>
    </w:p>
    <w:p>
      <w:pPr/>
      <w:r>
        <w:rPr>
          <w:b w:val="1"/>
          <w:bCs w:val="1"/>
        </w:rPr>
        <w:t xml:space="preserve">Kateřina Kubzová, mluvčí PČR Nový Jičín: </w:t>
      </w:r>
      <w:r>
        <w:rPr/>
        <w:t xml:space="preserve">"Policisté proto v takovýchto případech majitelům provozoven doporučují, aby objekty řádně uzamkli a zabezpečili proti vloupání, ať již složitějšími zamykacími systémy, ochrannými mřížemi nebo například uzamykatelnými okenicemi." </w:t>
      </w:r>
    </w:p>
    <w:p>
      <w:pPr/>
      <w:r>
        <w:rPr/>
        <w:t xml:space="preserve">Vzhledem k výši škody a opakování trestné činnosti hrozí tentokrát zloději až 5 let za mřížemi. </w:t>
      </w:r>
      <w:br/>
    </w:p>
    <w:p>
      <w:pPr/>
      <w:r>
        <w:rPr/>
        <w:t xml:space="preserve">---</w:t>
      </w:r>
    </w:p>
    <w:p>
      <w:pPr>
        <w:pStyle w:val="Heading1"/>
      </w:pPr>
      <w:r>
        <w:rPr>
          <w:sz w:val="36"/>
          <w:szCs w:val="36"/>
        </w:rPr>
        <w:t xml:space="preserve">Nová cyklostezka spojuje Olešnou a Palkovice</w:t>
      </w:r>
    </w:p>
    <w:p>
      <w:pPr/>
      <w:r>
        <w:rPr>
          <w:b w:val="1"/>
          <w:bCs w:val="1"/>
        </w:rPr>
        <w:t xml:space="preserve">Cyklisté, bruslaři i chodci se nově pohodlně dostanou z Olešné do Palkovic. Oficiálně byla otevřena nová cyklostezka, kterou vybudoval Frýdek-Místek společně s obcí Palkovice. Práce vyšly na 14 milionů korun.</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p>
      <w:pPr/>
      <w:r>
        <w:rPr/>
        <w:t xml:space="preserve">---</w:t>
      </w:r>
    </w:p>
    <w:p>
      <w:pPr>
        <w:pStyle w:val="Heading1"/>
      </w:pPr>
      <w:r>
        <w:rPr>
          <w:sz w:val="36"/>
          <w:szCs w:val="36"/>
        </w:rPr>
        <w:t xml:space="preserve">Vandalové poničili nové hřiště ještě před otevřením</w:t>
      </w:r>
    </w:p>
    <w:p>
      <w:pPr/>
      <w:r>
        <w:rPr>
          <w:b w:val="1"/>
          <w:bCs w:val="1"/>
        </w:rPr>
        <w:t xml:space="preserve">Škodu za zhruba 300 tisíc korun způsobili vandalové na zcela novém dětském hřišti v Havířově. Firma tak bude muset udělat opět nový povrch. Případ už řeší policie.</w:t>
      </w:r>
    </w:p>
    <w:p>
      <w:pPr/>
      <w:r>
        <w:rPr/>
        <w:t xml:space="preserve">Radnice chtěla tento týden otevřít další nové dětské hřiště, a to v ulici Jedlová na Šumbarku. Bohužel ho stačili zničit vandalové, ještě před jeho otevřením.</w:t>
      </w:r>
    </w:p>
    <w:p>
      <w:pPr/>
      <w:r>
        <w:rPr>
          <w:b w:val="1"/>
          <w:bCs w:val="1"/>
        </w:rPr>
        <w:t xml:space="preserve">Nazim Afana, ředitel SSRZ Havířov: </w:t>
      </w:r>
      <w:r>
        <w:rPr/>
        <w:t xml:space="preserve">“K poničení tohoto povrchu došlo tím, byť bylo staveniště obehnáno plotem stavebním, tak občané přelezli tento plot a tím, že nedošlo ještě k zaschnutí tohoto povrchu, tak se tady vytvořili po botách otisky a samozřejmě seděli na tom povrchu."</w:t>
      </w:r>
    </w:p>
    <w:p>
      <w:pPr/>
      <w:r>
        <w:rPr>
          <w:b w:val="1"/>
          <w:bCs w:val="1"/>
        </w:rPr>
        <w:t xml:space="preserve">Daniel Vachtarčík (HPH), náměstek primátora: </w:t>
      </w:r>
      <w:r>
        <w:rPr/>
        <w:t xml:space="preserve">"Bohužel stojíme tady v době, kdy místo, aby jsme slavnostně tohle hřiště otvírali, tak díky neukázněným občanům tady vznikla škoda při pokládce dopadové plochy. Ta škoda je ve výši 300 tisíc korun a mě velmi mrzí, že mezi námi jsou lidé, kteří si nedokážou vážit, co pro ně děláme.”</w:t>
      </w:r>
    </w:p>
    <w:p>
      <w:pPr/>
      <w:r>
        <w:rPr/>
        <w:t xml:space="preserve">Zaskočena tím, co se stalo, byla i zhotovitelská firma.</w:t>
      </w:r>
    </w:p>
    <w:p>
      <w:pPr/>
      <w:r>
        <w:rPr>
          <w:b w:val="1"/>
          <w:bCs w:val="1"/>
        </w:rPr>
        <w:t xml:space="preserve">Bartosz Bogacz, zástupce zhotovitelské firmy: </w:t>
      </w:r>
      <w:r>
        <w:rPr/>
        <w:t xml:space="preserve">“Jde těžko vyjádřit, co jsem cítil v tu chvíli. To byl masakr. Tolik zmařené práce, byla to velká zlost. Teď to musíme celé opravit."</w:t>
      </w:r>
    </w:p>
    <w:p>
      <w:pPr/>
      <w:r>
        <w:rPr/>
        <w:t xml:space="preserve">Celou událost nyní šetří policie.</w:t>
      </w:r>
    </w:p>
    <w:p>
      <w:pPr/>
      <w:r>
        <w:rPr/>
        <w:t xml:space="preserve">---</w:t>
      </w:r>
    </w:p>
    <w:p>
      <w:pPr>
        <w:pStyle w:val="Heading1"/>
      </w:pPr>
      <w:r>
        <w:rPr>
          <w:sz w:val="36"/>
          <w:szCs w:val="36"/>
        </w:rPr>
        <w:t xml:space="preserve">Ostrava chystá třetí dodávku menstruačních vložek</w:t>
      </w:r>
    </w:p>
    <w:p>
      <w:pPr/>
      <w:r>
        <w:rPr>
          <w:b w:val="1"/>
          <w:bCs w:val="1"/>
        </w:rPr>
        <w:t xml:space="preserve">O projekt volně dostupných menstruačních vložek na ostravských základních školách je velký zájem. Magistrát už chystá třetí dodávku a přidávají se i další města. Ostrava se dokonce stala inspirací pro novelu vyhlášky o hygienických požadavcích, kterou připravuje ministerstvo zdravotnictví.</w:t>
      </w:r>
    </w:p>
    <w:p>
      <w:pPr/>
      <w:r>
        <w:rPr/>
        <w:t xml:space="preserve">Projekt řešení "menstruační chudoby" rozjela Ostrava v únoru 2024 a během krátké doby se do něj přidalo všech 54 škol. v těchto dnech se už připravuje třetí dodávka v tomto roce, která bude realizována na začátku školního roku. </w:t>
      </w:r>
    </w:p>
    <w:p>
      <w:pPr/>
      <w:r>
        <w:rPr>
          <w:b w:val="1"/>
          <w:bCs w:val="1"/>
        </w:rPr>
        <w:t xml:space="preserve">Zbyněk Pražák, náměstek primátora Ostravy: </w:t>
      </w:r>
      <w:r>
        <w:rPr/>
        <w:t xml:space="preserve">"Celkem máme pro letošní rok zajištěno množství 660 tisíc vložek, z něhož jsme již dosud distribuovali na  základní školy v rámci dvou rozvozů téměř 200 tisíc. Dalších 69 tisíc nám ještě pro druhý rozvoz poskytla  Potravinová banka a ty jsme pak rozdělili mezi 14 vytipovaných základních škol."</w:t>
      </w:r>
    </w:p>
    <w:p>
      <w:pPr/>
      <w:r>
        <w:rPr/>
        <w:t xml:space="preserve">Náměstek primátora Zbyněk Pražák prezentoval ostravský projekt i na půdě poslanecké sněmovny, začala se přidávat i další města jako např. Liberec, Brno či Frýdek-Místek a nyní se dokonce chystá změna vyhlášky, která by měla stanovit povinnost vybavit toalety na školách vložkami. </w:t>
      </w:r>
    </w:p>
    <w:p>
      <w:pPr/>
      <w:r>
        <w:rPr>
          <w:b w:val="1"/>
          <w:bCs w:val="1"/>
        </w:rPr>
        <w:t xml:space="preserve">Jan Řežábek, vedoucí tiskového oddělení Ministerstva zdravotnictví ČR: </w:t>
      </w:r>
      <w:r>
        <w:rPr/>
        <w:t xml:space="preserve">"V současné době probíhá legislativní proces novely vyhlášky o hygienických požadavcích na prostory a provoz zařízení a provozoven pro výchovu a vzdělávání dětí a mladistvých a dětských skupin, jejímž cílem je rozšíření vybavení hygienických zařízení dotčených škol a školských zařízení o menstruační potřeby pro dívky."</w:t>
      </w:r>
    </w:p>
    <w:p>
      <w:pPr/>
      <w:r>
        <w:rPr/>
        <w:t xml:space="preserve">Dnes už projekt necílí pouze na problematiku menstruační chudoby, ale jde o zvýšení komfortu a standardu pro všechny díky. Proto i změnil název na "Vložky do škol-komfort bez bariér. V současnosti prý zatím nelze předpovídat, kdy začne novelizovaná vyhláška platit pro celou zemi. </w:t>
      </w:r>
      <w:br/>
      <w:br/>
    </w:p>
    <w:p>
      <w:pPr/>
      <w:r>
        <w:rPr/>
        <w:t xml:space="preserve">---</w:t>
      </w:r>
    </w:p>
    <w:p>
      <w:pPr>
        <w:pStyle w:val="Heading1"/>
      </w:pPr>
      <w:r>
        <w:rPr>
          <w:sz w:val="36"/>
          <w:szCs w:val="36"/>
        </w:rPr>
        <w:t xml:space="preserve">Slavnostní vyhlášení soutěže Knihovnická K2</w:t>
      </w:r>
    </w:p>
    <w:p>
      <w:pPr/>
      <w:r>
        <w:rPr>
          <w:b w:val="1"/>
          <w:bCs w:val="1"/>
        </w:rPr>
        <w:t xml:space="preserve">Frýdecko-Místecký zámek zaplnili knihovníci z různých koutů Moravskoslezského kraje. Vyhlašovaly se zde výsledky soutěže Knihovnická K2, která je dlouhodobě zaměřena na podporu knihoven jako center komunitního života, vzdělávání a kulturního dědictví.</w:t>
      </w:r>
    </w:p>
    <w:p>
      <w:pPr/>
      <w:r>
        <w:rPr/>
        <w:t xml:space="preserve">V reprezentačních prostorách rytířského sálu zámku Frýdek-Místek proběhlo slavnostní vyhlášení soutěže Knihovnická K2. Tu pořádá Moravskoslezský kraje ve spolupráci s Moravskoslezskou vědeckou knihovnou v Ostravě. V letošním 11. ročníku bylo na cenu navrženo celkem 11 knihoven. </w:t>
      </w:r>
    </w:p>
    <w:p>
      <w:pPr/>
      <w:r>
        <w:rPr>
          <w:b w:val="1"/>
          <w:bCs w:val="1"/>
        </w:rPr>
        <w:t xml:space="preserve">Monika Oravová, zástupkyně ředitelky, Moravskoslezská vědecká knihovna: </w:t>
      </w:r>
      <w:r>
        <w:rPr/>
        <w:t xml:space="preserve">“Nominace mohou posílat opravdu všichni, zaměstnanci knihoven, čtenáři knihoven, zřizovatelé, takže potom vybíráme z těch, které dorazí a vybírají se knihovny, které nás něčím zaujmou.”</w:t>
      </w:r>
    </w:p>
    <w:p>
      <w:pPr/>
      <w:r>
        <w:rPr/>
        <w:t xml:space="preserve">Vybrat tu nejlepší je pro porotu velice těžké. Každá je totiž něčím specifická a něčím vyniká.</w:t>
      </w:r>
    </w:p>
    <w:p>
      <w:pPr/>
      <w:r>
        <w:rPr>
          <w:b w:val="1"/>
          <w:bCs w:val="1"/>
        </w:rPr>
        <w:t xml:space="preserve">Monika Oravová, zástupkyně ředitelky, Moravskoslezská vědecká knihovna:</w:t>
      </w:r>
      <w:r>
        <w:rPr/>
        <w:t xml:space="preserve"> “Je těžké porovnávat, když se někdo věnuje třeba primárně malým dětem, někdo se zase zaměřuje na teenagery a podobně a vybrat se prostě musí.”</w:t>
      </w:r>
    </w:p>
    <w:p>
      <w:pPr/>
      <w:r>
        <w:rPr/>
        <w:t xml:space="preserve">Titul Knihovna Moravskoslezského kraje 2025 si nakonec odnesla Obecní knihovna v Trojanovicích.</w:t>
      </w:r>
      <w:br/>
    </w:p>
    <w:p>
      <w:pPr/>
      <w:r>
        <w:rPr>
          <w:b w:val="1"/>
          <w:bCs w:val="1"/>
        </w:rPr>
        <w:t xml:space="preserve">Hana Dorotíková, vedoucí polyfunkčního centra: </w:t>
      </w:r>
      <w:r>
        <w:rPr/>
        <w:t xml:space="preserve">“Jsme moc rádi, že jsme vyhráli, vůbec jsme to nečekali, protože teď bylo hodně nových projektů ve všech knihovnách a všechny byly moc krásné, takže předpokládám, že jsme to vyhráli srdcem a láskou ke knihám a i k našim čtenářům.” </w:t>
      </w:r>
    </w:p>
    <w:p>
      <w:pPr/>
      <w:r>
        <w:rPr>
          <w:b w:val="1"/>
          <w:bCs w:val="1"/>
        </w:rPr>
        <w:t xml:space="preserve">Klára Běčáková, vedoucí Obecní knihovny v Trojanovicích: </w:t>
      </w:r>
      <w:r>
        <w:rPr/>
        <w:t xml:space="preserve">“Já musím říct, že jsme rádi , protože jsme k tomu přišli jak slepí k houslím když nás otevřeli v roce 2021, takže já jsem překvapená vůbec, že jsme vyhráli.”</w:t>
      </w:r>
    </w:p>
    <w:p>
      <w:pPr/>
      <w:r>
        <w:rPr>
          <w:b w:val="1"/>
          <w:bCs w:val="1"/>
        </w:rPr>
        <w:t xml:space="preserve">Peter Harvánek (SPD), radní MSK: </w:t>
      </w:r>
      <w:r>
        <w:rPr/>
        <w:t xml:space="preserve">“Tady to ocenění má obrovský smysl, protože fakt vyzdvihuje práci těch knihovníků. A já když jsem slyšel ty jednotlivé příběhy, tak o to víc se skláním s velkou úctou a hlavně vítěz, jak dokázal propojit infopoint, českou poštu s knihovnou, tak si myslím, že to je pěkný kousek.”</w:t>
      </w:r>
    </w:p>
    <w:p>
      <w:pPr/>
      <w:r>
        <w:rPr/>
        <w:t xml:space="preserve">Čestný diplom si převzaly Městská knihovna ve Štramberku a Městská knihovna Vrbno.</w:t>
      </w:r>
    </w:p>
    <w:p>
      <w:pPr/>
      <w:r>
        <w:rPr/>
        <w:t xml:space="preserve">---</w:t>
      </w:r>
    </w:p>
    <w:p>
      <w:pPr>
        <w:pStyle w:val="Heading1"/>
      </w:pPr>
      <w:r>
        <w:rPr>
          <w:sz w:val="36"/>
          <w:szCs w:val="36"/>
        </w:rPr>
        <w:t xml:space="preserve">Vnitroblok Bachmačská v centru Ostravy čeká proměna</w:t>
      </w:r>
    </w:p>
    <w:p>
      <w:pPr/>
      <w:r>
        <w:rPr>
          <w:b w:val="1"/>
          <w:bCs w:val="1"/>
        </w:rPr>
        <w:t xml:space="preserve">Moravská Ostrava a Přívoz zná vítěze participativního rozpočtu. Další proměnou má projít vnitroblok ulice Bachmačská. Záměrem je vytvoření multifunkčního sportoviště s prvky pro děti i dospělé. Obvod má na projekt 1,8 milionu korun.</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p>
      <w:pPr/>
      <w:r>
        <w:rPr/>
        <w:t xml:space="preserve">---</w:t>
      </w:r>
    </w:p>
    <w:p>
      <w:pPr>
        <w:pStyle w:val="Heading1"/>
      </w:pPr>
      <w:r>
        <w:rPr>
          <w:sz w:val="36"/>
          <w:szCs w:val="36"/>
        </w:rPr>
        <w:t xml:space="preserve">V rájecké nemocnici se slavilo stoleté jubileum</w:t>
      </w:r>
    </w:p>
    <w:p>
      <w:pPr/>
      <w:r>
        <w:rPr>
          <w:b w:val="1"/>
          <w:bCs w:val="1"/>
        </w:rPr>
        <w:t xml:space="preserve">Marie Wawreczková oslavila úctyhodných sto let v karvinské rájecké nemocnici. Na oslavu si připila nejen se zaměstnanci, ale také zástupci rodné obce.</w:t>
      </w:r>
    </w:p>
    <w:p>
      <w:pPr/>
      <w:r>
        <w:rPr/>
        <w:t xml:space="preserve">Paní Marie Wawreczková, která je umístěna na oddělení sociálních lůžek v Nemocnici Karviná-Ráj, oslavila úctyhodné jubileum - svých sto let.</w:t>
      </w:r>
    </w:p>
    <w:p>
      <w:pPr/>
      <w:r>
        <w:rPr>
          <w:b w:val="1"/>
          <w:bCs w:val="1"/>
        </w:rPr>
        <w:t xml:space="preserve">Jana Wilczynská, neteř jubilantky:</w:t>
      </w:r>
      <w:r>
        <w:rPr/>
        <w:t xml:space="preserve"> “Teta Maruška, ano, je to nezvyklé, snad jediná z rodiny se dožila takové dlouhověkosti. Celý život žila tak střídmě, cvičila, měla ráda květinky, zajímala se o módu. V práci pracovala jako soudní úřednice a měla ráda společnost, ráda četla, zajímala se o politiku.”</w:t>
      </w:r>
    </w:p>
    <w:p>
      <w:pPr/>
      <w:r>
        <w:rPr/>
        <w:t xml:space="preserve">Na oddělení je paní Maruška velice spokojená, a to i přesto, že už je nyní částečně odkázána na pomoc druhých. Těší se ale z každého dne, přestože její život nebyl jednoduchý a mohla by dávat spoustu ponaučení. A jaký je podle ní recept na dlouhověkost?</w:t>
      </w:r>
    </w:p>
    <w:p>
      <w:pPr/>
      <w:r>
        <w:rPr>
          <w:b w:val="1"/>
          <w:bCs w:val="1"/>
        </w:rPr>
        <w:t xml:space="preserve">Marie Wawreczková, jubilantka:</w:t>
      </w:r>
      <w:r>
        <w:rPr/>
        <w:t xml:space="preserve"> “Pohyb a skromnost.”</w:t>
      </w:r>
    </w:p>
    <w:p>
      <w:pPr/>
      <w:r>
        <w:rPr/>
        <w:t xml:space="preserve">A na co nejraději vzpomíná?</w:t>
      </w:r>
    </w:p>
    <w:p>
      <w:pPr/>
      <w:r>
        <w:rPr>
          <w:b w:val="1"/>
          <w:bCs w:val="1"/>
        </w:rPr>
        <w:t xml:space="preserve">Marie Wawreczková, jubilantka:</w:t>
      </w:r>
      <w:r>
        <w:rPr/>
        <w:t xml:space="preserve"> “Všecko bylo krásné. Jak byl člověk mladý, tak bylo všechno krásné.”</w:t>
      </w:r>
    </w:p>
    <w:p>
      <w:pPr/>
      <w:r>
        <w:rPr/>
        <w:t xml:space="preserve">Marie Wawreczková si nedokáže představit, že by svůj život prožila jinak, a to je vlastně na tomto úctyhodném věku nejdůležitější. Žít tak, jak člověk může a umí.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2026-01-30T21:36:38+01:00</dcterms:created>
  <dcterms:modified xsi:type="dcterms:W3CDTF">2026-01-30T21:36:38+01:00</dcterms:modified>
</cp:coreProperties>
</file>

<file path=docProps/custom.xml><?xml version="1.0" encoding="utf-8"?>
<Properties xmlns="http://schemas.openxmlformats.org/officeDocument/2006/custom-properties" xmlns:vt="http://schemas.openxmlformats.org/officeDocument/2006/docPropsVTypes"/>
</file>