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p>
      <w:pPr/>
      <w:r>
        <w:rPr/>
        <w:t xml:space="preserve">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 „A potom jsme  ještě byli, tam byly takové kelímky, my jsme museli to naplnit vodou do  plna.“</w:t>
      </w:r>
    </w:p>
    <w:p>
      <w:pPr/>
      <w:r>
        <w:rPr>
          <w:b w:val="1"/>
          <w:bCs w:val="1"/>
        </w:rPr>
        <w:t xml:space="preserve">anketa</w:t>
      </w:r>
      <w:r>
        <w:rPr/>
        <w:t xml:space="preserve">: „Malovala jsem rybičky.“</w:t>
      </w:r>
    </w:p>
    <w:p>
      <w:pPr/>
      <w:r>
        <w:rPr>
          <w:b w:val="1"/>
          <w:bCs w:val="1"/>
        </w:rPr>
        <w:t xml:space="preserve">anketa</w:t>
      </w:r>
      <w:r>
        <w:rPr/>
        <w:t xml:space="preserve">: „Moc se nám tady to prostředí u toho  rybníků líbí.“</w:t>
      </w:r>
    </w:p>
    <w:p>
      <w:pPr/>
      <w:r>
        <w:rPr>
          <w:b w:val="1"/>
          <w:bCs w:val="1"/>
        </w:rPr>
        <w:t xml:space="preserve">Gabriela Gödelová, ředitelka Kulturního  zařízení Ostrava-Jih</w:t>
      </w:r>
      <w:r>
        <w:rPr/>
        <w:t xml:space="preserve">: „Všichni, kdo absolvují to soutěžní kolečko, tak  dostanou odměnu, která je určitě potěší, nechybí ani perníkový kapříci,  které nám upekla naše úžasná paní Hastrmanova. Je tady samozřejmě náš  Hastrman Hurák. A myslím, že se všichni dobře baví, jak díky tomu programu, tak  díky Hudební vsuvce. Recitovaly se tady básně, které jsou napsány přímo  zde na míru rybníku a jeho okolí. Takže kdo přišel, určitě neprohloupil a  i to počasí se nakonec ukázalo, že nám fandí.“</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t xml:space="preserve">Koho rybaření zabaví, může od září navštívit místní rybářský  kroužek – v obvodu fungují celkem dva.</w:t>
      </w:r>
    </w:p>
    <w:p>
      <w:pPr/>
      <w:r>
        <w:rPr>
          <w:b w:val="1"/>
          <w:bCs w:val="1"/>
        </w:rPr>
        <w:t xml:space="preserve">Václav Sklenář, předseda Českého rybářského svazu,  Ostrava</w:t>
      </w:r>
      <w:r>
        <w:rPr/>
        <w:t xml:space="preserve">: „Celkem si myslím, že se daří vychovávat. Máme i několik  mistrů světa tady z toho obvodu, takže myslím si, že příklad toho, jak se  vede ta mládež z naší činnosti je celkem jakoby obhajitelná, že jsme  opravdu vynaložili všechno pro to, aby ti mladí rybáři nás reprezentovali  i na těch nejvyšších úrovních.“</w:t>
      </w:r>
    </w:p>
    <w:p>
      <w:pPr/>
      <w:r>
        <w:rPr/>
        <w:t xml:space="preserve">Areál Výškovických Rybníků pod Hurou byl dlouhou dobu nevzhledný  a nepřístupný. Před třemi lety se však proměnil v centrum rekreace nejen pro  obyvatele obvodu.</w:t>
      </w:r>
    </w:p>
    <w:p>
      <w:pPr/>
      <w:r>
        <w:rPr>
          <w:b w:val="1"/>
          <w:bCs w:val="1"/>
        </w:rPr>
        <w:t xml:space="preserve">Gabriela Gödelová, ředitelka Kulturního zařízení  Ostrava-Jih</w:t>
      </w:r>
      <w:r>
        <w:rPr/>
        <w:t xml:space="preserve">: „Městský obvod Ostrava jich zde provedl významnou investiční  akci v řadu cca 10 milionů korun, kdy vlastně zajistil, aby ten areál  zpřístupnil lidem. To znamená, že je celoročně otevřený. Tato akce je  jednou z těch, které se tady v roce pořádají. Nicméně návštěvníci, kteří si  chtějí tady vychutnat jenom tak klid, pohodu, podívat se do přírody, tak  jsou tady vítáni opravdu 365 dní v roce.“</w:t>
      </w:r>
    </w:p>
    <w:p>
      <w:pPr/>
      <w:r>
        <w:rPr/>
        <w:t xml:space="preserve">Historie rybníkářství ve Výškovicích sahá až do poloviny 16.  století a samotné Rybníky pod Hurou vznikly po 2. světové válce. Po  revitalizaci areálu od roku 2022 lze místo pronajmout i ke konání různých akcí  jako například svateb.</w:t>
      </w:r>
    </w:p>
    <w:p>
      <w:pPr/>
      <w:r>
        <w:rPr/>
        <w:t xml:space="preserve">---</w:t>
      </w:r>
    </w:p>
    <w:p>
      <w:pPr>
        <w:pStyle w:val="Heading1"/>
      </w:pPr>
      <w:r>
        <w:rPr>
          <w:sz w:val="36"/>
          <w:szCs w:val="36"/>
        </w:rPr>
        <w:t xml:space="preserve">Zpěvačka Niké Vopalecká představila debutové album</w:t>
      </w:r>
    </w:p>
    <w:p>
      <w:pPr/>
      <w:r>
        <w:rPr>
          <w:b w:val="1"/>
          <w:bCs w:val="1"/>
        </w:rPr>
        <w:t xml:space="preserve">První srpnovou neděli rozezněly zahradu školy AVE ART Ostrava na Hasičské ulici soul-popové skladby a balady v podání zpěvačky a skladatelky Niké Vopalecké s kapelou. Rodačka z Ostravy zde představila své debutové album s názvem Another Garden.</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2026-02-10T17:28:16+01:00</dcterms:created>
  <dcterms:modified xsi:type="dcterms:W3CDTF">2026-02-10T17:28:16+01:00</dcterms:modified>
</cp:coreProperties>
</file>

<file path=docProps/custom.xml><?xml version="1.0" encoding="utf-8"?>
<Properties xmlns="http://schemas.openxmlformats.org/officeDocument/2006/custom-properties" xmlns:vt="http://schemas.openxmlformats.org/officeDocument/2006/docPropsVTypes"/>
</file>