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Nové byty postaví město i developer</w:t>
      </w:r>
    </w:p>
    <w:p>
      <w:pPr/>
      <w:r>
        <w:rPr>
          <w:b w:val="1"/>
          <w:bCs w:val="1"/>
        </w:rPr>
        <w:t xml:space="preserve">Ve Studénce jsou dvě lokality, kde by v řádu několika let měly stát nové bytové domy. Jeden projekt je v režii města, druhý v rukou developerů. Prodej pozemku soukromému investorovi schválilo zastupitelstvo.</w:t>
      </w:r>
    </w:p>
    <w:p>
      <w:pPr/>
      <w:r>
        <w:rPr/>
        <w:t xml:space="preserve">Jedny pozemky určené na bytovou výstavbu se ve městě nachází na okraji ulice Armádního generála Ludvíka Svobody. Jejich část se město rozhodlo prodat soukromému investorovi. Záměr prodeje byl poprvé zveřejněn v roce 2022. Základní podmínkou bylo, aby tu vznikly  minimálně dva bytové domy.</w:t>
      </w:r>
    </w:p>
    <w:p>
      <w:pPr/>
      <w:r>
        <w:rPr>
          <w:b w:val="1"/>
          <w:bCs w:val="1"/>
        </w:rPr>
        <w:t xml:space="preserve">Libor Slavík (STUDEŇÁCI PRO STUDÉNKU), starosta Studénky: </w:t>
      </w:r>
      <w:r>
        <w:rPr/>
        <w:t xml:space="preserve">“V letošním roce se podařilo najít shodu s jedním z developerů, který splnil podmínky, které jsme si stanovili o nějakém minimálním počtu bytů, o vybudování parkovacích míst, ale i nějaké veřejné plochy a herní prvky. Takže v tom se podařilo najít schodů a na červnovém zasedání zastupitelstva bylo jednomyslně rozhodnuto o tom, že tento pozemek, nebo část tohoto pozemku prodáme, a na něm do pěti let vyrostou dva bytové domy, které v rámci nějakých ještě možná korekcí, budou obsahovat nějakých zhruba 90 až 100 bytů celkově. Takže počet bytů na území města se zvýší. Ta lokalita je žádána, Studénka je klidným, bezpečným městem, tak věříme, že i to naplnění těchto bytů nových bude poměrně rychle.”</w:t>
      </w:r>
    </w:p>
    <w:p>
      <w:pPr/>
      <w:r>
        <w:rPr/>
        <w:t xml:space="preserve">Developer má postavit dva bytové domy do pěti let. Současně tu musí vzniknou i dostatečná kapacita parkovacích míst, které budou sloužit také obyvatelům stávajícího sídliště. </w:t>
      </w:r>
    </w:p>
    <w:p>
      <w:pPr/>
      <w:r>
        <w:rPr/>
        <w:t xml:space="preserve">Druhou částí Studénky, kde v budoucích letech vyrostou nové bytové domu, je ulice Sjednocení, tedy konkrétně plocha v blízkosti letního stadionu. Tady bude stavitelem město. </w:t>
      </w:r>
    </w:p>
    <w:p>
      <w:pPr/>
      <w:r>
        <w:rPr>
          <w:b w:val="1"/>
          <w:bCs w:val="1"/>
        </w:rPr>
        <w:t xml:space="preserve">Libor Slavík (STUDEŇÁCI PRO STUDÉNKU), starosta Studénky: </w:t>
      </w:r>
      <w:r>
        <w:rPr/>
        <w:t xml:space="preserve">“Tak na ulici Sjednocení, tam předpokládáme, že ten první bytový dům by měl v podstatě zhruba nějakých 20 bytů s tím, že pak by tu měl být zrcadlově někdy v budoucnu i další. A tam předpokládáme, že budeme využívat státního fondu na rozvoj bydlení, to znamená financování, ale předpokládáme, že tam by se mělo začít stavět nejdříve v roce 2027. Teď byl ten dotační titul pozastavený ze strany státu, měl by se spouštět od příštího roku, takže tam teprve budeme řešit zapojení se do něj a následně v případě zisku i realizaci celého projektu.”</w:t>
      </w:r>
    </w:p>
    <w:p>
      <w:pPr/>
      <w:r>
        <w:rPr/>
        <w:t xml:space="preserve">Projektová dokumentace pro stavbu prvního domu na ulici Sjednocení je teda hotova, probíhá řízení o vydání stavebního povolení. </w:t>
      </w:r>
    </w:p>
    <w:p>
      <w:pPr/>
      <w:r>
        <w:rPr/>
        <w:t xml:space="preserve">---</w:t>
      </w:r>
    </w:p>
    <w:p>
      <w:pPr>
        <w:pStyle w:val="Heading1"/>
      </w:pPr>
      <w:r>
        <w:rPr>
          <w:sz w:val="36"/>
          <w:szCs w:val="36"/>
        </w:rPr>
        <w:t xml:space="preserve">Jáchym roste před očima, formou sbírky prosí o pomoc</w:t>
      </w:r>
    </w:p>
    <w:p>
      <w:pPr/>
      <w:r>
        <w:rPr>
          <w:b w:val="1"/>
          <w:bCs w:val="1"/>
        </w:rPr>
        <w:t xml:space="preserve">Charita Studénka bude moci rozšířit kapacitu domu pro seniory a zavést některé další služby. To vše díky stavbě nového Domova svatého Jáchyma. Ta pokračuje devátým měsícem. Hotova má být v říjnu.</w:t>
      </w:r>
    </w:p>
    <w:p>
      <w:pPr/>
      <w:r>
        <w:rPr/>
        <w:t xml:space="preserve">Stavba domova svatého Jáchyma, vedle charitního domu svaté Anny, začala v prosinci loňského roku. Na realizaci získala Charita Studénka už před léty pozemky města. </w:t>
      </w:r>
    </w:p>
    <w:p>
      <w:pPr/>
      <w:r>
        <w:rPr>
          <w:b w:val="1"/>
          <w:bCs w:val="1"/>
        </w:rPr>
        <w:t xml:space="preserve">Jarmila Pomikálková, ředitelka Charity Studénka: </w:t>
      </w:r>
      <w:r>
        <w:rPr/>
        <w:t xml:space="preserve">“Budova už nabírá svůj tvar a podobu, za těch osm měsíců je trošičku nějaký lehký skluz, ale to bylo dáno i těžkými výkopovými pracemi, našli jsme tady v zemi to, co jsme nečekali, a potom i nějaká zima trošku do toho přišla, takže nějaký mírný skluz je. Ale doufáme, že všechno stihneme v plánu a věřím, že to půjde a že všechno bude tak, jak má.”</w:t>
      </w:r>
    </w:p>
    <w:p>
      <w:pPr/>
      <w:r>
        <w:rPr/>
        <w:t xml:space="preserve">Jak je vidět, stavební firma práce koordinuje už také se zateplením budovy a rovněž upravuje novou zahradu, na kterou stěhuje pergolu z původního venkovního posezení. Termín dokončení je bez nadsázky šibeniční, 31. říjen.  </w:t>
      </w:r>
    </w:p>
    <w:p>
      <w:pPr/>
      <w:r>
        <w:rPr>
          <w:b w:val="1"/>
          <w:bCs w:val="1"/>
        </w:rPr>
        <w:t xml:space="preserve">Jarmila Pomikálková, ředitelka Charity Studénka:</w:t>
      </w:r>
      <w:r>
        <w:rPr/>
        <w:t xml:space="preserve"> “Stavba vlastně i s tím pevným vybavením, což jsou koupelny, obklady, to, co je pevně spjato se stavbou, tak by měla být dokončena v tom říjnu. Kolaudace podle dotačních podmínek by měla být do konce roku, takže provozuschopná by budova měla být od ledna, ale ještě teď vyjednáváme o nějakém mírném posunu, jestli o dva měsíce se nám podaří s ministerstvem vyjednat, že nám povolí odklad, tak bychom byli rádi, protože opravdu té práce je hodně.”</w:t>
      </w:r>
    </w:p>
    <w:p>
      <w:pPr/>
      <w:r>
        <w:rPr/>
        <w:t xml:space="preserve">Nový dům bude zařízením pro seniory, kteří jsou již odkázáni na pomoc jiných, nějaký čas tak zabere i jeho dovybavení a uvedení do provozu. </w:t>
      </w:r>
    </w:p>
    <w:p>
      <w:pPr/>
      <w:r>
        <w:rPr/>
        <w:t xml:space="preserve">Kapacita nového Domova svatého Jáchyma bude osmnáct lůžek, plus tady budou také další čtyři lůžka odlehčovací služby. Stavbu se podařilo realizovat díky dotaci ve výši sedmdesáti milionů korun z evropských fondů v rámci Národního plánu obnovy. </w:t>
      </w:r>
    </w:p>
    <w:p>
      <w:pPr/>
      <w:r>
        <w:rPr>
          <w:b w:val="1"/>
          <w:bCs w:val="1"/>
        </w:rPr>
        <w:t xml:space="preserve">Jarmila Pomikálková, ředitelka Charity Studénka:</w:t>
      </w:r>
      <w:r>
        <w:rPr/>
        <w:t xml:space="preserve"> “V těch 70 milionech je i nějaké vybavení, ale samozřejmě, že to nebude stačit, protože budeme muset i něco z vlastních peněz, k čemuž máme i Tříkrálovou sbírku a počítáme, že určitě ještě hrubým odhadem asi dalších 5 milionů korun budeme potřebovat. Protože budeme muset vybavit prádelnu, budeme muset nakoupit televize do pokojů, nějaké pomůcky, WC židle, polohovací křesla a další věci, které jsou potřeba pro provoz toho domova, vybavit kuchyň, společenskou místnost, takže něco jde z dotace, ale ne všechno.”</w:t>
      </w:r>
    </w:p>
    <w:p>
      <w:pPr/>
      <w:r>
        <w:rPr/>
        <w:t xml:space="preserve">Proto se Charita Studénka rozhodla vyhlásit veřejnou sbírku, kterou krajský úřad oficiálně schválili od 1. srpna. Zřízen pro ni byl speciální účet.  </w:t>
      </w:r>
    </w:p>
    <w:p>
      <w:pPr/>
      <w:r>
        <w:rPr>
          <w:b w:val="1"/>
          <w:bCs w:val="1"/>
        </w:rPr>
        <w:t xml:space="preserve">Jarmila Pomikálková, ředitelka Charity Studénka: </w:t>
      </w:r>
      <w:r>
        <w:rPr/>
        <w:t xml:space="preserve">“V rámci té sbírky budeme vybírat peníze i na platformě . Určitě budeme informovat i na našem Facebooku a na webových stránkách a budeme určitě moc rádi, když nám kdokoliv jakoukoliv částku přispěje, protože opravdu těch peněz bude potřeba ještě hodně.”</w:t>
      </w:r>
    </w:p>
    <w:p>
      <w:pPr/>
      <w:r>
        <w:rPr/>
        <w:t xml:space="preserve">A potřeba bude také zajistit po nový domov personál. Výběrová řízení charita vyhlásí koncem září. </w:t>
      </w:r>
    </w:p>
    <w:p>
      <w:pPr/>
      <w:r>
        <w:rPr>
          <w:b w:val="1"/>
          <w:bCs w:val="1"/>
        </w:rPr>
        <w:t xml:space="preserve">Jarmila Pomikálková, ředitelka Charity Studénka: </w:t>
      </w:r>
      <w:r>
        <w:rPr/>
        <w:t xml:space="preserve">“Určitě budou potřeba pozice pracovník v sociálních službách, sociální pracovník, vedoucí domova, pracovník stravování, úklidu, určitě zdravotní sestry.”    </w:t>
      </w:r>
    </w:p>
    <w:p>
      <w:pPr/>
      <w:r>
        <w:rPr/>
        <w:t xml:space="preserve">Pravděpodobně ve stejnou dobu začne Charita přijímat také žádosti o umístění do domova. </w:t>
      </w:r>
    </w:p>
    <w:p>
      <w:pPr/>
      <w:r>
        <w:rPr/>
        <w:t xml:space="preserve">---</w:t>
      </w:r>
    </w:p>
    <w:p>
      <w:pPr>
        <w:pStyle w:val="Heading1"/>
      </w:pPr>
      <w:r>
        <w:rPr>
          <w:sz w:val="36"/>
          <w:szCs w:val="36"/>
        </w:rPr>
        <w:t xml:space="preserve">Vláčky jsou stále fenoménem, v zámku je to vidět</w:t>
      </w:r>
    </w:p>
    <w:p>
      <w:pPr/>
      <w:r>
        <w:rPr>
          <w:b w:val="1"/>
          <w:bCs w:val="1"/>
        </w:rPr>
        <w:t xml:space="preserve">Turistická sezona ve Vagonářském muzeu běží na plné obrátky. Návštěvníci tu mohou projít expozice s železniční tématikou, všimnout si mohou i několika novinek. Ty souvisí také s historií zámku, ve kterém muzeum sídlí.</w:t>
      </w:r>
    </w:p>
    <w:p>
      <w:pPr/>
      <w:r>
        <w:rPr/>
        <w:t xml:space="preserve"> Vagonářské muzeum je institucí s neustále proměnlivou tváří. To je vidět i v době letošní hlavní turistické sezony, pro kterou tu připravili několik novinek a zajímavostí. </w:t>
      </w:r>
    </w:p>
    <w:p>
      <w:pPr/>
      <w:r>
        <w:rPr>
          <w:b w:val="1"/>
          <w:bCs w:val="1"/>
        </w:rPr>
        <w:t xml:space="preserve">Bronislav Novosad, vedoucí Vagonářského muzea: “</w:t>
      </w:r>
      <w:r>
        <w:rPr/>
        <w:t xml:space="preserve">Samozřejmě na každou sezonu se snažíme připravit nějaké novinky. Sami jste zaregistrovali, že děti opravdu jsou nadšené, protože 9 procent návštěvníků jsou rodiny s dětmi. Takže vidí modely ve velikosti H0, TT, N a samozřejmě velkou novinkou je už funkční Urbánkovo město.”</w:t>
      </w:r>
    </w:p>
    <w:p>
      <w:pPr/>
      <w:r>
        <w:rPr>
          <w:b w:val="1"/>
          <w:bCs w:val="1"/>
        </w:rPr>
        <w:t xml:space="preserve">návštěvníci muzea: </w:t>
      </w:r>
    </w:p>
    <w:p>
      <w:pPr/>
      <w:r>
        <w:rPr/>
        <w:t xml:space="preserve">“My jsme tu poprvé, protože máme vnučku na prázdniny, tak jsme využili této příležitosti, ona má teď takové vláčkové období, takže co má koleje, jízda vlakem, to se ji moc líbí. Proto jsme volili dnešní program tady v muzeu.”  </w:t>
      </w:r>
    </w:p>
    <w:p>
      <w:pPr/>
      <w:r>
        <w:rPr/>
        <w:t xml:space="preserve">“Vyrazili jsme s klukama, protože jsou prázdniny, tak je musíme nějak zabavit. Vláčky se nám líbily.”</w:t>
      </w:r>
    </w:p>
    <w:p>
      <w:pPr/>
      <w:r>
        <w:rPr>
          <w:b w:val="1"/>
          <w:bCs w:val="1"/>
        </w:rPr>
        <w:t xml:space="preserve">Bronislav Novosad, vedoucí Vagonářského muzea: </w:t>
      </w:r>
      <w:r>
        <w:rPr/>
        <w:t xml:space="preserve">“Tady v sále s modelovou železnici máme zapůjčený model v měřítku TT. Zase domluvili jsme se na prázdninách, možná tu zůstane do konce září. Uvidíme, jak to dopadne. Tady vidí rozměr, který jsme doposud v muzeu neměli.”</w:t>
      </w:r>
    </w:p>
    <w:p>
      <w:pPr/>
      <w:r>
        <w:rPr/>
        <w:t xml:space="preserve">Vagonářské muzeum ovšem není jen o vláčcích. Jedna z vitrín tady připomíná také historii objektu, ve kterém se muzeum nachází, a to je studénecký zámek.</w:t>
      </w:r>
    </w:p>
    <w:p>
      <w:pPr/>
      <w:r>
        <w:rPr>
          <w:b w:val="1"/>
          <w:bCs w:val="1"/>
        </w:rPr>
        <w:t xml:space="preserve">Bronislav Novosad, vedoucí Vagonářského muzea: </w:t>
      </w:r>
      <w:r>
        <w:rPr/>
        <w:t xml:space="preserve">“Historie zámku se nás bytostně dotýká. Samozřejmě většina návštěvníků ví, že město v současné době upravuje obřadní místnost, dělá se tam nová podlaha a při té příležitosti dochází k určitým objevům. Pro nás je důležité poznání historie zámku, proto jsme nechali udělat dendrochronologický průzkum dřeva, které bylo podkladní pod parketami z roku 1863. A ve své podstatě se potvrdilo to, co z historických pramenů bylo známo, že došlo k úpravě do barokní podoby v době, kdy majiteli zámku byli Řeplínští z Berečka.”</w:t>
      </w:r>
    </w:p>
    <w:p>
      <w:pPr/>
      <w:r>
        <w:rPr/>
        <w:t xml:space="preserve">Při restaurování podlahy tu byla před pár měsíci nalezena i mince z doby Ludvíka XV. </w:t>
      </w:r>
    </w:p>
    <w:p>
      <w:pPr/>
      <w:r>
        <w:rPr>
          <w:b w:val="1"/>
          <w:bCs w:val="1"/>
        </w:rPr>
        <w:t xml:space="preserve">Bronislav Novosad, vedoucí Vagonářského muzea: </w:t>
      </w:r>
      <w:r>
        <w:rPr/>
        <w:t xml:space="preserve">“Je sice maličká, řekl bych, malá svou velikosti, ale velká svým významem. Návštěvníci ji právě uvidí ve vitríně v tomto sále s modelovou železnicí.”</w:t>
      </w:r>
    </w:p>
    <w:p>
      <w:pPr/>
      <w:r>
        <w:rPr/>
        <w:t xml:space="preserve">K vidění je tu aktuálně rovněž výstava, které představuje dvě partnerská muzea ze Suchdolu nad Odrou. Brzy ji vystřídá prezentace, která naváže na zmíněné vzorky parket a bude se zabývat stromy a fenoménem dřeva. </w:t>
      </w:r>
    </w:p>
    <w:p>
      <w:pPr/>
      <w:r>
        <w:rPr/>
        <w:t xml:space="preserve">Asi nejvýznamnější prázdninovou akcí bude tady na zámku 16. srpna Fajne leto, připravované organizací Sport a kultura, které je zařazeno do projektu Technotrasa podporovaného Moravskoslezským krajem.   </w:t>
      </w:r>
    </w:p>
    <w:p>
      <w:pPr/>
      <w:r>
        <w:rPr>
          <w:b w:val="1"/>
          <w:bCs w:val="1"/>
        </w:rPr>
        <w:t xml:space="preserve">Bronislav Novosad, vedoucí Vagonářského muzea: </w:t>
      </w:r>
      <w:r>
        <w:rPr/>
        <w:t xml:space="preserve">“Pro nás v muzeu to znamená, že máme otevřeno od osmi do šesti hodin do večera celý den zdarma. V parku to bude probíhat od dvou hodin odpoledne, bude tam bohatý program. Zmínil bych Sičovu drobnou parní železnici, bude tam stánek CHKO, Českých drah a u nás uvnitř budou železniční modeláři z Ostravy ŽELMO, budou tu kluci, co mají 3D tiskárny a samozřejmě poběží všechny modelové železnice. Bude to hodně.”</w:t>
      </w:r>
    </w:p>
    <w:p>
      <w:pPr/>
      <w:r>
        <w:rPr/>
        <w:t xml:space="preserve">Lákadlem programu v zámecké zahradě bude pro menší děti třeba Míša Růžičková, klauni s interaktivní show, tvořivé dílny a skákací hrad.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8-08-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2026-05-19T04:04:41+02:00</dcterms:created>
  <dcterms:modified xsi:type="dcterms:W3CDTF">2026-05-19T04:04:41+02:00</dcterms:modified>
</cp:coreProperties>
</file>

<file path=docProps/custom.xml><?xml version="1.0" encoding="utf-8"?>
<Properties xmlns="http://schemas.openxmlformats.org/officeDocument/2006/custom-properties" xmlns:vt="http://schemas.openxmlformats.org/officeDocument/2006/docPropsVTypes"/>
</file>